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471DC" w14:textId="3C60738A" w:rsidR="00B432C0" w:rsidRDefault="00B432C0">
      <w:pPr>
        <w:rPr>
          <w:color w:val="FF0000"/>
          <w:sz w:val="44"/>
          <w:szCs w:val="44"/>
          <w:lang w:val="it-IT"/>
        </w:rPr>
      </w:pPr>
      <w:r w:rsidRPr="001F5EB2">
        <w:rPr>
          <w:color w:val="FF0000"/>
          <w:sz w:val="44"/>
          <w:szCs w:val="44"/>
          <w:lang w:val="it-IT"/>
        </w:rPr>
        <w:t>Lezione 3, del</w:t>
      </w:r>
      <w:r w:rsidR="00022A6B">
        <w:rPr>
          <w:color w:val="FF0000"/>
          <w:sz w:val="44"/>
          <w:szCs w:val="44"/>
          <w:lang w:val="it-IT"/>
        </w:rPr>
        <w:t xml:space="preserve"> </w:t>
      </w:r>
      <w:r w:rsidR="008E194F">
        <w:rPr>
          <w:color w:val="FF0000"/>
          <w:sz w:val="44"/>
          <w:szCs w:val="44"/>
          <w:lang w:val="it-IT"/>
        </w:rPr>
        <w:t>4</w:t>
      </w:r>
      <w:r w:rsidR="00022A6B">
        <w:rPr>
          <w:color w:val="FF0000"/>
          <w:sz w:val="44"/>
          <w:szCs w:val="44"/>
          <w:lang w:val="it-IT"/>
        </w:rPr>
        <w:t xml:space="preserve"> </w:t>
      </w:r>
      <w:r w:rsidR="00B46CD8">
        <w:rPr>
          <w:color w:val="FF0000"/>
          <w:sz w:val="44"/>
          <w:szCs w:val="44"/>
          <w:lang w:val="it-IT"/>
        </w:rPr>
        <w:t>marzo</w:t>
      </w:r>
      <w:r w:rsidRPr="001F5EB2">
        <w:rPr>
          <w:color w:val="FF0000"/>
          <w:sz w:val="44"/>
          <w:szCs w:val="44"/>
          <w:lang w:val="it-IT"/>
        </w:rPr>
        <w:t xml:space="preserve"> 202</w:t>
      </w:r>
      <w:r w:rsidR="00022A6B">
        <w:rPr>
          <w:color w:val="FF0000"/>
          <w:sz w:val="44"/>
          <w:szCs w:val="44"/>
          <w:lang w:val="it-IT"/>
        </w:rPr>
        <w:t>5</w:t>
      </w:r>
      <w:r w:rsidRPr="001F5EB2">
        <w:rPr>
          <w:color w:val="FF0000"/>
          <w:sz w:val="44"/>
          <w:szCs w:val="44"/>
          <w:lang w:val="it-IT"/>
        </w:rPr>
        <w:t xml:space="preserve">, gr. </w:t>
      </w:r>
      <w:r w:rsidR="008E194F">
        <w:rPr>
          <w:color w:val="FF0000"/>
          <w:sz w:val="44"/>
          <w:szCs w:val="44"/>
          <w:lang w:val="it-IT"/>
        </w:rPr>
        <w:t>10</w:t>
      </w:r>
    </w:p>
    <w:p w14:paraId="7D7B3F4F" w14:textId="77777777" w:rsidR="00F059DA" w:rsidRDefault="00F059DA">
      <w:pPr>
        <w:rPr>
          <w:color w:val="FF0000"/>
          <w:sz w:val="44"/>
          <w:szCs w:val="44"/>
          <w:lang w:val="it-IT"/>
        </w:rPr>
      </w:pPr>
    </w:p>
    <w:p w14:paraId="1C43FE36" w14:textId="00FC29EC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vino bianco secco, semi-secco</w:t>
      </w:r>
    </w:p>
    <w:p w14:paraId="11875C8A" w14:textId="0AB29B4A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vino rosso fermo </w:t>
      </w:r>
    </w:p>
    <w:p w14:paraId="64E0F383" w14:textId="4F5E1363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vino liquoroso </w:t>
      </w:r>
    </w:p>
    <w:p w14:paraId="671AA56A" w14:textId="77777777" w:rsidR="004712B3" w:rsidRDefault="004712B3">
      <w:pPr>
        <w:rPr>
          <w:sz w:val="44"/>
          <w:szCs w:val="44"/>
          <w:lang w:val="it-IT"/>
        </w:rPr>
      </w:pPr>
    </w:p>
    <w:p w14:paraId="0448B54B" w14:textId="166E352A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Barolo- il vino rosso fermo (in Piemonte)</w:t>
      </w:r>
    </w:p>
    <w:p w14:paraId="745FB34B" w14:textId="2D2866EB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Prosecco – il vino bianco frizzante (in Lombardia, in Veneto)</w:t>
      </w:r>
    </w:p>
    <w:p w14:paraId="168CDD93" w14:textId="38373DF4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Chianti – il vino rosso fermo (in Toscana)</w:t>
      </w:r>
    </w:p>
    <w:p w14:paraId="4BB9F6A0" w14:textId="0B76BF01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Canonau – il vino rosso fermo (in Sardegna)</w:t>
      </w:r>
    </w:p>
    <w:p w14:paraId="658A2DDA" w14:textId="3015EBE7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Nero d’Avola – il vino rosso fermo (in Sicilia)</w:t>
      </w:r>
    </w:p>
    <w:p w14:paraId="242B66DD" w14:textId="32F48F29" w:rsidR="004712B3" w:rsidRDefault="004712B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Montepulciano d’Abruzzo – il vino rosso fermo (in Abruzzo)</w:t>
      </w:r>
    </w:p>
    <w:p w14:paraId="40E42029" w14:textId="77777777" w:rsidR="004712B3" w:rsidRPr="001F5EB2" w:rsidRDefault="004712B3">
      <w:pPr>
        <w:rPr>
          <w:color w:val="FF0000"/>
          <w:sz w:val="44"/>
          <w:szCs w:val="44"/>
          <w:lang w:val="it-IT"/>
        </w:rPr>
      </w:pP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pesce        la pesca  le pesche </w:t>
      </w:r>
    </w:p>
    <w:p w14:paraId="7B83DC81" w14:textId="0CAF2B91" w:rsidR="00CF2E10" w:rsidRPr="00F059DA" w:rsidRDefault="00CF2E10">
      <w:pPr>
        <w:rPr>
          <w:color w:val="7030A0"/>
          <w:sz w:val="44"/>
          <w:szCs w:val="44"/>
          <w:lang w:val="it-IT"/>
        </w:rPr>
      </w:pPr>
      <w:r w:rsidRPr="00F059DA">
        <w:rPr>
          <w:color w:val="7030A0"/>
          <w:sz w:val="44"/>
          <w:szCs w:val="44"/>
          <w:lang w:val="it-IT"/>
        </w:rPr>
        <w:t>Tipi di carne:</w:t>
      </w:r>
    </w:p>
    <w:p w14:paraId="79ACBF56" w14:textId="2043D33D" w:rsidR="00CF2E10" w:rsidRPr="004712B3" w:rsidRDefault="00CF2E10">
      <w:pPr>
        <w:rPr>
          <w:color w:val="7030A0"/>
          <w:sz w:val="44"/>
          <w:szCs w:val="44"/>
          <w:lang w:val="it-IT"/>
        </w:rPr>
      </w:pPr>
      <w:r w:rsidRPr="004712B3">
        <w:rPr>
          <w:color w:val="7030A0"/>
          <w:sz w:val="44"/>
          <w:szCs w:val="44"/>
          <w:lang w:val="it-IT"/>
        </w:rPr>
        <w:lastRenderedPageBreak/>
        <w:t xml:space="preserve">il manzo </w:t>
      </w:r>
    </w:p>
    <w:p w14:paraId="09AEEF38" w14:textId="0035159D" w:rsidR="00CF2E10" w:rsidRPr="004712B3" w:rsidRDefault="00CF2E10">
      <w:pPr>
        <w:rPr>
          <w:color w:val="7030A0"/>
          <w:sz w:val="44"/>
          <w:szCs w:val="44"/>
          <w:lang w:val="it-IT"/>
        </w:rPr>
      </w:pPr>
      <w:r w:rsidRPr="004712B3">
        <w:rPr>
          <w:color w:val="7030A0"/>
          <w:sz w:val="44"/>
          <w:szCs w:val="44"/>
          <w:lang w:val="it-IT"/>
        </w:rPr>
        <w:t>il maiale</w:t>
      </w:r>
    </w:p>
    <w:p w14:paraId="6E367999" w14:textId="67EBCB5A" w:rsidR="00CF2E10" w:rsidRPr="004712B3" w:rsidRDefault="00CF2E10">
      <w:pPr>
        <w:rPr>
          <w:color w:val="7030A0"/>
          <w:sz w:val="44"/>
          <w:szCs w:val="44"/>
          <w:lang w:val="it-IT"/>
        </w:rPr>
      </w:pPr>
      <w:r w:rsidRPr="004712B3">
        <w:rPr>
          <w:color w:val="7030A0"/>
          <w:sz w:val="44"/>
          <w:szCs w:val="44"/>
          <w:lang w:val="it-IT"/>
        </w:rPr>
        <w:t xml:space="preserve">il coniglio </w:t>
      </w:r>
    </w:p>
    <w:p w14:paraId="0185D745" w14:textId="6A1D6157" w:rsidR="00CF2E10" w:rsidRPr="004712B3" w:rsidRDefault="00CF2E10">
      <w:pPr>
        <w:rPr>
          <w:color w:val="7030A0"/>
          <w:sz w:val="44"/>
          <w:szCs w:val="44"/>
          <w:lang w:val="it-IT"/>
        </w:rPr>
      </w:pPr>
      <w:r w:rsidRPr="004712B3">
        <w:rPr>
          <w:color w:val="7030A0"/>
          <w:sz w:val="44"/>
          <w:szCs w:val="44"/>
          <w:lang w:val="it-IT"/>
        </w:rPr>
        <w:t>il tacchino</w:t>
      </w:r>
    </w:p>
    <w:p w14:paraId="2E07AE84" w14:textId="1726CE1D" w:rsidR="00CF2E10" w:rsidRPr="004712B3" w:rsidRDefault="00CF2E10">
      <w:pPr>
        <w:rPr>
          <w:color w:val="7030A0"/>
          <w:sz w:val="44"/>
          <w:szCs w:val="44"/>
          <w:lang w:val="it-IT"/>
        </w:rPr>
      </w:pPr>
      <w:r w:rsidRPr="004712B3">
        <w:rPr>
          <w:color w:val="7030A0"/>
          <w:sz w:val="44"/>
          <w:szCs w:val="44"/>
          <w:lang w:val="it-IT"/>
        </w:rPr>
        <w:t>il pollo</w:t>
      </w:r>
    </w:p>
    <w:p w14:paraId="7CDF46E8" w14:textId="2DC35352" w:rsidR="00CF2E10" w:rsidRPr="004712B3" w:rsidRDefault="00CF2E10">
      <w:pPr>
        <w:rPr>
          <w:color w:val="7030A0"/>
          <w:sz w:val="44"/>
          <w:szCs w:val="44"/>
          <w:lang w:val="it-IT"/>
        </w:rPr>
      </w:pPr>
      <w:r w:rsidRPr="004712B3">
        <w:rPr>
          <w:color w:val="7030A0"/>
          <w:sz w:val="44"/>
          <w:szCs w:val="44"/>
          <w:lang w:val="it-IT"/>
        </w:rPr>
        <w:t>l’anatra</w:t>
      </w:r>
      <w:r w:rsidR="00F059DA" w:rsidRPr="004712B3">
        <w:rPr>
          <w:color w:val="7030A0"/>
          <w:sz w:val="44"/>
          <w:szCs w:val="44"/>
          <w:lang w:val="it-IT"/>
        </w:rPr>
        <w:t xml:space="preserve"> (alle mele)</w:t>
      </w:r>
    </w:p>
    <w:p w14:paraId="492E91F3" w14:textId="7F287698" w:rsidR="00CF2E10" w:rsidRPr="004712B3" w:rsidRDefault="00CF2E10">
      <w:pPr>
        <w:rPr>
          <w:color w:val="7030A0"/>
          <w:sz w:val="44"/>
          <w:szCs w:val="44"/>
          <w:lang w:val="it-IT"/>
        </w:rPr>
      </w:pPr>
      <w:r w:rsidRPr="004712B3">
        <w:rPr>
          <w:color w:val="7030A0"/>
          <w:sz w:val="44"/>
          <w:szCs w:val="44"/>
          <w:lang w:val="it-IT"/>
        </w:rPr>
        <w:t xml:space="preserve">l’agnello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6291078D" w14:textId="783B0F6C" w:rsidR="00C97E86" w:rsidRDefault="00174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tipi di locali</w:t>
      </w:r>
    </w:p>
    <w:p w14:paraId="3E08F20F" w14:textId="59706F19" w:rsidR="001746C9" w:rsidRDefault="00174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mensa universitaria/ aziendale</w:t>
      </w:r>
    </w:p>
    <w:p w14:paraId="36DD0E0A" w14:textId="00B051E8" w:rsidR="001746C9" w:rsidRDefault="00174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ristorante e’ caro</w:t>
      </w:r>
    </w:p>
    <w:p w14:paraId="0C0D98EC" w14:textId="5C963379" w:rsidR="001746C9" w:rsidRDefault="00174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Caro/a buon mercato</w:t>
      </w:r>
    </w:p>
    <w:p w14:paraId="720FA0BC" w14:textId="208117BF" w:rsidR="001746C9" w:rsidRDefault="00174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al taglio    Vincenti </w:t>
      </w:r>
    </w:p>
    <w:p w14:paraId="467C1010" w14:textId="49FD1A0E" w:rsidR="001746C9" w:rsidRDefault="00174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trattoria – un locale fuori citta’, in periferia dove si mangia il pane prodotto in casa, il formaggio, si beve il vino prodotto in casa</w:t>
      </w:r>
    </w:p>
    <w:p w14:paraId="31A60AE7" w14:textId="4116C18F" w:rsidR="001746C9" w:rsidRDefault="00174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prodotti genuini </w:t>
      </w:r>
    </w:p>
    <w:p w14:paraId="5D439628" w14:textId="77777777" w:rsidR="001746C9" w:rsidRDefault="001746C9">
      <w:pPr>
        <w:rPr>
          <w:sz w:val="44"/>
          <w:szCs w:val="44"/>
          <w:lang w:val="it-IT"/>
        </w:rPr>
      </w:pPr>
    </w:p>
    <w:p w14:paraId="51140305" w14:textId="77777777" w:rsidR="00BA014A" w:rsidRDefault="00BA014A">
      <w:pPr>
        <w:rPr>
          <w:sz w:val="44"/>
          <w:szCs w:val="44"/>
          <w:lang w:val="it-IT"/>
        </w:rPr>
      </w:pPr>
    </w:p>
    <w:p w14:paraId="210C513C" w14:textId="77777777" w:rsidR="001746C9" w:rsidRDefault="001746C9">
      <w:pPr>
        <w:rPr>
          <w:sz w:val="44"/>
          <w:szCs w:val="44"/>
          <w:lang w:val="it-IT"/>
        </w:rPr>
      </w:pPr>
    </w:p>
    <w:p w14:paraId="70952CCE" w14:textId="77777777" w:rsidR="001746C9" w:rsidRDefault="001746C9">
      <w:pPr>
        <w:rPr>
          <w:sz w:val="44"/>
          <w:szCs w:val="44"/>
          <w:lang w:val="it-IT"/>
        </w:rPr>
      </w:pPr>
    </w:p>
    <w:p w14:paraId="3C801DC1" w14:textId="684C885A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tagliata all’aceto balsamico</w:t>
      </w:r>
    </w:p>
    <w:p w14:paraId="3CC3D39A" w14:textId="193B2E70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risotto ai funghi </w:t>
      </w:r>
    </w:p>
    <w:p w14:paraId="2B6F9AF6" w14:textId="4BEBE5AA" w:rsidR="00CB04F3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Solo acqua </w:t>
      </w:r>
      <w:r w:rsidR="00AA1297">
        <w:rPr>
          <w:sz w:val="44"/>
          <w:szCs w:val="44"/>
          <w:lang w:val="it-IT"/>
        </w:rPr>
        <w:t xml:space="preserve">frizzante </w:t>
      </w:r>
    </w:p>
    <w:p w14:paraId="1ADEF9E7" w14:textId="77777777" w:rsidR="000154F6" w:rsidRDefault="000154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L’acqua frizzante/ naturale</w:t>
      </w:r>
    </w:p>
    <w:p w14:paraId="1BB70E74" w14:textId="77777777" w:rsidR="000154F6" w:rsidRDefault="000154F6">
      <w:pPr>
        <w:rPr>
          <w:sz w:val="44"/>
          <w:szCs w:val="44"/>
          <w:lang w:val="it-IT"/>
        </w:rPr>
      </w:pPr>
    </w:p>
    <w:p w14:paraId="0AD004D1" w14:textId="78725CFD" w:rsidR="00590AAC" w:rsidRDefault="00590AAC">
      <w:pPr>
        <w:rPr>
          <w:sz w:val="44"/>
          <w:szCs w:val="44"/>
          <w:lang w:val="it-IT"/>
        </w:rPr>
      </w:pPr>
      <w:hyperlink r:id="rId4" w:history="1">
        <w:r w:rsidRPr="00541213">
          <w:rPr>
            <w:rStyle w:val="Hipercze"/>
            <w:sz w:val="44"/>
            <w:szCs w:val="44"/>
            <w:lang w:val="it-IT"/>
          </w:rPr>
          <w:t>https://ricette.giallozafferano.it/Parmigiana-di-melanzane.html</w:t>
        </w:r>
      </w:hyperlink>
    </w:p>
    <w:p w14:paraId="2F63F4B6" w14:textId="77777777" w:rsidR="00590AAC" w:rsidRDefault="00590AAC">
      <w:pPr>
        <w:rPr>
          <w:sz w:val="44"/>
          <w:szCs w:val="44"/>
          <w:lang w:val="it-IT"/>
        </w:rPr>
      </w:pPr>
    </w:p>
    <w:p w14:paraId="5666470D" w14:textId="75212E5C" w:rsidR="00590AAC" w:rsidRDefault="00590AA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piatto senza sale, senza zucchero</w:t>
      </w:r>
    </w:p>
    <w:p w14:paraId="2CC0A25A" w14:textId="76A211BB" w:rsidR="00590AAC" w:rsidRDefault="00590AA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piatto insipido – senza gusto </w:t>
      </w:r>
    </w:p>
    <w:p w14:paraId="7EF10598" w14:textId="77777777" w:rsidR="000154F6" w:rsidRDefault="000154F6">
      <w:pPr>
        <w:rPr>
          <w:sz w:val="44"/>
          <w:szCs w:val="44"/>
          <w:lang w:val="it-IT"/>
        </w:rPr>
      </w:pPr>
    </w:p>
    <w:p w14:paraId="7F708BFB" w14:textId="77777777" w:rsidR="000154F6" w:rsidRDefault="000154F6">
      <w:pPr>
        <w:rPr>
          <w:sz w:val="44"/>
          <w:szCs w:val="44"/>
          <w:lang w:val="it-IT"/>
        </w:rPr>
      </w:pPr>
    </w:p>
    <w:p w14:paraId="6F4691A6" w14:textId="7725C484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379FD8C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Fare una prenotazione per .,.,..</w:t>
      </w:r>
    </w:p>
    <w:p w14:paraId="6A86372D" w14:textId="77777777" w:rsidR="00EB7701" w:rsidRDefault="00EB7701">
      <w:pPr>
        <w:rPr>
          <w:sz w:val="44"/>
          <w:szCs w:val="44"/>
          <w:lang w:val="it-IT"/>
        </w:rPr>
      </w:pPr>
    </w:p>
    <w:p w14:paraId="1E36F92C" w14:textId="6DC493BB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0CFDC691" w14:textId="48DB7AFE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51125ACA" w14:textId="139374E5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vorrei</w:t>
      </w:r>
    </w:p>
    <w:p w14:paraId="3DCF9333" w14:textId="3D958B2D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Per me </w:t>
      </w:r>
    </w:p>
    <w:p w14:paraId="4E951796" w14:textId="6A4A06F5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Grazie </w:t>
      </w:r>
    </w:p>
    <w:p w14:paraId="71ACF5FE" w14:textId="58BFA262" w:rsidR="00EB7701" w:rsidRDefault="00EB77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p.51  es 4 e 5 </w:t>
      </w:r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Fuori 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>..</w:t>
      </w:r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3FA43C5" w14:textId="3707C2EA" w:rsidR="00C11DF6" w:rsidRDefault="00C11D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7 p.52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5D77BD62" w14:textId="77777777" w:rsidR="009A5388" w:rsidRDefault="009A5388">
      <w:pPr>
        <w:rPr>
          <w:sz w:val="44"/>
          <w:szCs w:val="44"/>
          <w:lang w:val="it-IT"/>
        </w:rPr>
      </w:pPr>
    </w:p>
    <w:p w14:paraId="55A94E3D" w14:textId="520B99E8" w:rsidR="009A5388" w:rsidRDefault="009A5388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Tornare, ritornare </w:t>
      </w:r>
      <w:bookmarkStart w:id="0" w:name="_GoBack"/>
      <w:bookmarkEnd w:id="0"/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lastRenderedPageBreak/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loro vogliono</w:t>
      </w:r>
    </w:p>
    <w:p w14:paraId="0AC6BE7E" w14:textId="6A59B891" w:rsid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>bere</w:t>
      </w:r>
    </w:p>
    <w:p w14:paraId="19CDF310" w14:textId="6C9E2AA6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6D2BA6B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35AF74AE" w14:textId="77777777" w:rsidR="00DB0674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 xml:space="preserve">compito:  </w:t>
      </w:r>
      <w:r w:rsidR="00DB0674">
        <w:rPr>
          <w:color w:val="7030A0"/>
          <w:sz w:val="44"/>
          <w:szCs w:val="44"/>
          <w:lang w:val="it-IT"/>
        </w:rPr>
        <w:t xml:space="preserve"> </w:t>
      </w:r>
      <w:r w:rsidRPr="0048069C">
        <w:rPr>
          <w:color w:val="7030A0"/>
          <w:sz w:val="44"/>
          <w:szCs w:val="44"/>
          <w:lang w:val="it-IT"/>
        </w:rPr>
        <w:t xml:space="preserve">esercizi p.155,156, lessico presentazione Cucina, </w:t>
      </w:r>
    </w:p>
    <w:p w14:paraId="60A0E80F" w14:textId="10089E59" w:rsidR="0048069C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>dialogo “Al ristorante” a 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0"/>
    <w:rsid w:val="000154F6"/>
    <w:rsid w:val="00022A6B"/>
    <w:rsid w:val="000C79A8"/>
    <w:rsid w:val="001746C9"/>
    <w:rsid w:val="001F5EB2"/>
    <w:rsid w:val="004712B3"/>
    <w:rsid w:val="0047240F"/>
    <w:rsid w:val="0048069C"/>
    <w:rsid w:val="004E5260"/>
    <w:rsid w:val="005461ED"/>
    <w:rsid w:val="00590AAC"/>
    <w:rsid w:val="005A0D04"/>
    <w:rsid w:val="00671E8A"/>
    <w:rsid w:val="006C0443"/>
    <w:rsid w:val="007B480E"/>
    <w:rsid w:val="008B33E7"/>
    <w:rsid w:val="008E194F"/>
    <w:rsid w:val="00922EDC"/>
    <w:rsid w:val="009A5388"/>
    <w:rsid w:val="00AA1297"/>
    <w:rsid w:val="00AC30C4"/>
    <w:rsid w:val="00B432C0"/>
    <w:rsid w:val="00B46CD8"/>
    <w:rsid w:val="00B62A03"/>
    <w:rsid w:val="00BA014A"/>
    <w:rsid w:val="00C11DF6"/>
    <w:rsid w:val="00C97E86"/>
    <w:rsid w:val="00CB04F3"/>
    <w:rsid w:val="00CF2E10"/>
    <w:rsid w:val="00DB0674"/>
    <w:rsid w:val="00EA558A"/>
    <w:rsid w:val="00EB7701"/>
    <w:rsid w:val="00EC17D3"/>
    <w:rsid w:val="00F0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0A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cette.giallozafferano.it/Parmigiana-di-melanza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3</cp:revision>
  <dcterms:created xsi:type="dcterms:W3CDTF">2025-03-04T06:59:00Z</dcterms:created>
  <dcterms:modified xsi:type="dcterms:W3CDTF">2025-03-04T08:26:00Z</dcterms:modified>
</cp:coreProperties>
</file>