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0E" w:rsidRDefault="00BC170E" w:rsidP="00BC170E">
      <w:r>
        <w:t>W1.</w:t>
      </w:r>
    </w:p>
    <w:p w:rsidR="00BC170E" w:rsidRDefault="00BC170E" w:rsidP="00BC170E">
      <w:pPr>
        <w:pStyle w:val="Akapitzlist"/>
        <w:numPr>
          <w:ilvl w:val="0"/>
          <w:numId w:val="1"/>
        </w:numPr>
      </w:pPr>
      <w:r>
        <w:t>Proces technologiczny – pojęcie</w:t>
      </w:r>
    </w:p>
    <w:p w:rsidR="00BC170E" w:rsidRDefault="00BC170E" w:rsidP="00BC170E">
      <w:pPr>
        <w:pStyle w:val="Akapitzlist"/>
        <w:numPr>
          <w:ilvl w:val="0"/>
          <w:numId w:val="1"/>
        </w:numPr>
      </w:pPr>
      <w:r>
        <w:t>Cechy technologii żywności</w:t>
      </w:r>
    </w:p>
    <w:p w:rsidR="00BC170E" w:rsidRDefault="00BC170E" w:rsidP="00BC170E">
      <w:pPr>
        <w:pStyle w:val="Akapitzlist"/>
        <w:numPr>
          <w:ilvl w:val="0"/>
          <w:numId w:val="1"/>
        </w:numPr>
      </w:pPr>
      <w:r>
        <w:t>Rodzaje procesów technologicznych</w:t>
      </w:r>
    </w:p>
    <w:p w:rsidR="00BC170E" w:rsidRDefault="00BC170E" w:rsidP="00BC170E">
      <w:pPr>
        <w:pStyle w:val="Akapitzlist"/>
        <w:numPr>
          <w:ilvl w:val="0"/>
          <w:numId w:val="1"/>
        </w:numPr>
      </w:pPr>
      <w:r>
        <w:t>Podział produktów ze względu na stopień przetworzenia</w:t>
      </w:r>
    </w:p>
    <w:p w:rsidR="00BC170E" w:rsidRDefault="00BC170E" w:rsidP="00BC170E">
      <w:pPr>
        <w:pStyle w:val="Akapitzlist"/>
        <w:numPr>
          <w:ilvl w:val="0"/>
          <w:numId w:val="1"/>
        </w:numPr>
      </w:pPr>
      <w:r>
        <w:t>Etapy wstępne procesów</w:t>
      </w:r>
    </w:p>
    <w:p w:rsidR="00BC170E" w:rsidRDefault="00BC170E" w:rsidP="00BC170E">
      <w:pPr>
        <w:pStyle w:val="Akapitzlist"/>
        <w:numPr>
          <w:ilvl w:val="0"/>
          <w:numId w:val="1"/>
        </w:numPr>
      </w:pPr>
      <w:r>
        <w:t>Etapy główne procesów</w:t>
      </w:r>
    </w:p>
    <w:p w:rsidR="00BC170E" w:rsidRDefault="00BC170E" w:rsidP="00BC170E">
      <w:pPr>
        <w:pStyle w:val="Akapitzlist"/>
        <w:numPr>
          <w:ilvl w:val="0"/>
          <w:numId w:val="1"/>
        </w:numPr>
      </w:pPr>
      <w:r>
        <w:t>Etapy końcowe procesów</w:t>
      </w:r>
    </w:p>
    <w:p w:rsidR="00AC0D27" w:rsidRDefault="00AC0D27"/>
    <w:sectPr w:rsidR="00AC0D27" w:rsidSect="00AC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92A"/>
    <w:multiLevelType w:val="hybridMultilevel"/>
    <w:tmpl w:val="539E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170E"/>
    <w:rsid w:val="006F4410"/>
    <w:rsid w:val="00AC0D27"/>
    <w:rsid w:val="00BC170E"/>
    <w:rsid w:val="00CA4A52"/>
    <w:rsid w:val="00D1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2</cp:revision>
  <dcterms:created xsi:type="dcterms:W3CDTF">2021-03-08T12:30:00Z</dcterms:created>
  <dcterms:modified xsi:type="dcterms:W3CDTF">2021-03-08T12:30:00Z</dcterms:modified>
</cp:coreProperties>
</file>