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F18" w:rsidRPr="00192F18" w:rsidRDefault="00192F18" w:rsidP="00192F18">
      <w:pPr>
        <w:pStyle w:val="Tekstpodstawowy"/>
        <w:rPr>
          <w:szCs w:val="20"/>
        </w:rPr>
      </w:pPr>
      <w:r>
        <w:rPr>
          <w:sz w:val="22"/>
        </w:rPr>
        <w:t xml:space="preserve">1. W tabeli przedstawiono dane o kształtowaniu się w ciągu miesiąca poszczególnych pozycji </w:t>
      </w:r>
      <w:r w:rsidRPr="00192F18">
        <w:rPr>
          <w:szCs w:val="20"/>
        </w:rPr>
        <w:t>kosztów produkcji parasoli w pewnym przedsiębiorstwie dla różnych rozmiarów produkcji.</w:t>
      </w:r>
    </w:p>
    <w:tbl>
      <w:tblPr>
        <w:tblW w:w="0" w:type="auto"/>
        <w:tblInd w:w="-15" w:type="dxa"/>
        <w:tblLayout w:type="fixed"/>
        <w:tblCellMar>
          <w:left w:w="70" w:type="dxa"/>
          <w:right w:w="70" w:type="dxa"/>
        </w:tblCellMar>
        <w:tblLook w:val="0000"/>
      </w:tblPr>
      <w:tblGrid>
        <w:gridCol w:w="3303"/>
        <w:gridCol w:w="907"/>
        <w:gridCol w:w="720"/>
        <w:gridCol w:w="720"/>
        <w:gridCol w:w="720"/>
        <w:gridCol w:w="720"/>
        <w:gridCol w:w="720"/>
        <w:gridCol w:w="720"/>
        <w:gridCol w:w="712"/>
      </w:tblGrid>
      <w:tr w:rsidR="00192F18" w:rsidRPr="00192F18" w:rsidTr="00A73BD9">
        <w:trPr>
          <w:cantSplit/>
          <w:trHeight w:hRule="exact" w:val="266"/>
        </w:trPr>
        <w:tc>
          <w:tcPr>
            <w:tcW w:w="3303" w:type="dxa"/>
            <w:vMerge w:val="restart"/>
            <w:tcBorders>
              <w:top w:val="single" w:sz="4" w:space="0" w:color="000000"/>
              <w:left w:val="single" w:sz="4" w:space="0" w:color="000000"/>
              <w:bottom w:val="single" w:sz="4" w:space="0" w:color="000000"/>
            </w:tcBorders>
            <w:shd w:val="clear" w:color="auto" w:fill="auto"/>
          </w:tcPr>
          <w:p w:rsidR="00192F18" w:rsidRPr="00192F18" w:rsidRDefault="00192F18" w:rsidP="00A73BD9">
            <w:pPr>
              <w:snapToGrid w:val="0"/>
              <w:rPr>
                <w:sz w:val="20"/>
                <w:szCs w:val="20"/>
              </w:rPr>
            </w:pPr>
            <w:r w:rsidRPr="00192F18">
              <w:rPr>
                <w:sz w:val="20"/>
                <w:szCs w:val="20"/>
              </w:rPr>
              <w:t>Rodzaj kosztów</w:t>
            </w:r>
          </w:p>
        </w:tc>
        <w:tc>
          <w:tcPr>
            <w:tcW w:w="5939" w:type="dxa"/>
            <w:gridSpan w:val="8"/>
            <w:tcBorders>
              <w:top w:val="single" w:sz="4" w:space="0" w:color="000000"/>
              <w:left w:val="single" w:sz="4" w:space="0" w:color="000000"/>
              <w:bottom w:val="single" w:sz="4" w:space="0" w:color="000000"/>
              <w:right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Wielkość produkcji parasoli</w:t>
            </w:r>
          </w:p>
        </w:tc>
      </w:tr>
      <w:tr w:rsidR="00192F18" w:rsidRPr="00192F18" w:rsidTr="00A73BD9">
        <w:trPr>
          <w:cantSplit/>
        </w:trPr>
        <w:tc>
          <w:tcPr>
            <w:tcW w:w="3303" w:type="dxa"/>
            <w:vMerge/>
            <w:tcBorders>
              <w:top w:val="single" w:sz="4" w:space="0" w:color="000000"/>
              <w:left w:val="single" w:sz="4" w:space="0" w:color="000000"/>
              <w:bottom w:val="single" w:sz="4" w:space="0" w:color="000000"/>
            </w:tcBorders>
            <w:shd w:val="clear" w:color="auto" w:fill="auto"/>
          </w:tcPr>
          <w:p w:rsidR="00192F18" w:rsidRPr="00192F18" w:rsidRDefault="00192F18" w:rsidP="00A73BD9">
            <w:pPr>
              <w:snapToGrid w:val="0"/>
              <w:rPr>
                <w:sz w:val="20"/>
                <w:szCs w:val="20"/>
              </w:rPr>
            </w:pPr>
          </w:p>
        </w:tc>
        <w:tc>
          <w:tcPr>
            <w:tcW w:w="907"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100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200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300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400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600</w:t>
            </w:r>
          </w:p>
        </w:tc>
        <w:tc>
          <w:tcPr>
            <w:tcW w:w="712" w:type="dxa"/>
            <w:tcBorders>
              <w:left w:val="single" w:sz="4" w:space="0" w:color="000000"/>
              <w:bottom w:val="single" w:sz="4" w:space="0" w:color="000000"/>
              <w:right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700</w:t>
            </w:r>
          </w:p>
        </w:tc>
      </w:tr>
      <w:tr w:rsidR="00192F18" w:rsidRPr="00192F18" w:rsidTr="00A73BD9">
        <w:tc>
          <w:tcPr>
            <w:tcW w:w="3303" w:type="dxa"/>
            <w:tcBorders>
              <w:left w:val="single" w:sz="4" w:space="0" w:color="000000"/>
              <w:bottom w:val="single" w:sz="4" w:space="0" w:color="000000"/>
            </w:tcBorders>
            <w:shd w:val="clear" w:color="auto" w:fill="auto"/>
          </w:tcPr>
          <w:p w:rsidR="00192F18" w:rsidRPr="00192F18" w:rsidRDefault="00192F18" w:rsidP="00A73BD9">
            <w:pPr>
              <w:snapToGrid w:val="0"/>
              <w:rPr>
                <w:sz w:val="20"/>
                <w:szCs w:val="20"/>
              </w:rPr>
            </w:pPr>
            <w:r w:rsidRPr="00192F18">
              <w:rPr>
                <w:sz w:val="20"/>
                <w:szCs w:val="20"/>
              </w:rPr>
              <w:t>Czynsz za wynajem budynków</w:t>
            </w:r>
          </w:p>
        </w:tc>
        <w:tc>
          <w:tcPr>
            <w:tcW w:w="907"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1500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1500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1500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1500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1500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1500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1500</w:t>
            </w:r>
          </w:p>
        </w:tc>
        <w:tc>
          <w:tcPr>
            <w:tcW w:w="712" w:type="dxa"/>
            <w:tcBorders>
              <w:left w:val="single" w:sz="4" w:space="0" w:color="000000"/>
              <w:bottom w:val="single" w:sz="4" w:space="0" w:color="000000"/>
              <w:right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1500</w:t>
            </w:r>
          </w:p>
        </w:tc>
      </w:tr>
      <w:tr w:rsidR="00192F18" w:rsidRPr="00192F18" w:rsidTr="00A73BD9">
        <w:tc>
          <w:tcPr>
            <w:tcW w:w="3303" w:type="dxa"/>
            <w:tcBorders>
              <w:left w:val="single" w:sz="4" w:space="0" w:color="000000"/>
              <w:bottom w:val="single" w:sz="4" w:space="0" w:color="000000"/>
            </w:tcBorders>
            <w:shd w:val="clear" w:color="auto" w:fill="auto"/>
          </w:tcPr>
          <w:p w:rsidR="00192F18" w:rsidRPr="00192F18" w:rsidRDefault="00192F18" w:rsidP="00A73BD9">
            <w:pPr>
              <w:snapToGrid w:val="0"/>
              <w:rPr>
                <w:sz w:val="20"/>
                <w:szCs w:val="20"/>
                <w:lang w:val="en-US"/>
              </w:rPr>
            </w:pPr>
            <w:r w:rsidRPr="00192F18">
              <w:rPr>
                <w:sz w:val="20"/>
                <w:szCs w:val="20"/>
                <w:lang w:val="en-US"/>
              </w:rPr>
              <w:t xml:space="preserve">Leasing </w:t>
            </w:r>
            <w:proofErr w:type="spellStart"/>
            <w:r w:rsidRPr="00192F18">
              <w:rPr>
                <w:sz w:val="20"/>
                <w:szCs w:val="20"/>
                <w:lang w:val="en-US"/>
              </w:rPr>
              <w:t>maszyn</w:t>
            </w:r>
            <w:proofErr w:type="spellEnd"/>
          </w:p>
        </w:tc>
        <w:tc>
          <w:tcPr>
            <w:tcW w:w="907"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lang w:val="en-US"/>
              </w:rPr>
            </w:pPr>
            <w:r w:rsidRPr="00192F18">
              <w:rPr>
                <w:sz w:val="20"/>
                <w:szCs w:val="20"/>
                <w:lang w:val="en-US"/>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lang w:val="en-US"/>
              </w:rPr>
            </w:pPr>
            <w:r w:rsidRPr="00192F18">
              <w:rPr>
                <w:sz w:val="20"/>
                <w:szCs w:val="20"/>
                <w:lang w:val="en-US"/>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lang w:val="en-US"/>
              </w:rPr>
            </w:pPr>
            <w:r w:rsidRPr="00192F18">
              <w:rPr>
                <w:sz w:val="20"/>
                <w:szCs w:val="20"/>
                <w:lang w:val="en-US"/>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lang w:val="en-US"/>
              </w:rPr>
            </w:pPr>
            <w:r w:rsidRPr="00192F18">
              <w:rPr>
                <w:sz w:val="20"/>
                <w:szCs w:val="20"/>
                <w:lang w:val="en-US"/>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lang w:val="en-US"/>
              </w:rPr>
            </w:pPr>
            <w:r w:rsidRPr="00192F18">
              <w:rPr>
                <w:sz w:val="20"/>
                <w:szCs w:val="20"/>
                <w:lang w:val="en-US"/>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lang w:val="en-US"/>
              </w:rPr>
            </w:pPr>
            <w:r w:rsidRPr="00192F18">
              <w:rPr>
                <w:sz w:val="20"/>
                <w:szCs w:val="20"/>
                <w:lang w:val="en-US"/>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lang w:val="en-US"/>
              </w:rPr>
            </w:pPr>
            <w:r w:rsidRPr="00192F18">
              <w:rPr>
                <w:sz w:val="20"/>
                <w:szCs w:val="20"/>
                <w:lang w:val="en-US"/>
              </w:rPr>
              <w:t>500</w:t>
            </w:r>
          </w:p>
        </w:tc>
        <w:tc>
          <w:tcPr>
            <w:tcW w:w="712" w:type="dxa"/>
            <w:tcBorders>
              <w:left w:val="single" w:sz="4" w:space="0" w:color="000000"/>
              <w:bottom w:val="single" w:sz="4" w:space="0" w:color="000000"/>
              <w:right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lang w:val="en-US"/>
              </w:rPr>
              <w:t>500</w:t>
            </w:r>
          </w:p>
        </w:tc>
      </w:tr>
      <w:tr w:rsidR="00192F18" w:rsidRPr="00192F18" w:rsidTr="00A73BD9">
        <w:tc>
          <w:tcPr>
            <w:tcW w:w="3303" w:type="dxa"/>
            <w:tcBorders>
              <w:left w:val="single" w:sz="4" w:space="0" w:color="000000"/>
              <w:bottom w:val="single" w:sz="4" w:space="0" w:color="000000"/>
            </w:tcBorders>
            <w:shd w:val="clear" w:color="auto" w:fill="auto"/>
          </w:tcPr>
          <w:p w:rsidR="00192F18" w:rsidRPr="00192F18" w:rsidRDefault="00192F18" w:rsidP="00A73BD9">
            <w:pPr>
              <w:snapToGrid w:val="0"/>
              <w:rPr>
                <w:sz w:val="20"/>
                <w:szCs w:val="20"/>
                <w:lang w:val="en-US"/>
              </w:rPr>
            </w:pPr>
            <w:r w:rsidRPr="00192F18">
              <w:rPr>
                <w:sz w:val="20"/>
                <w:szCs w:val="20"/>
                <w:lang w:val="en-US"/>
              </w:rPr>
              <w:t>Nylon</w:t>
            </w:r>
          </w:p>
        </w:tc>
        <w:tc>
          <w:tcPr>
            <w:tcW w:w="907"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lang w:val="en-US"/>
              </w:rPr>
            </w:pPr>
            <w:r w:rsidRPr="00192F18">
              <w:rPr>
                <w:sz w:val="20"/>
                <w:szCs w:val="20"/>
                <w:lang w:val="en-US"/>
              </w:rPr>
              <w:t>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lang w:val="en-US"/>
              </w:rPr>
            </w:pPr>
            <w:r w:rsidRPr="00192F18">
              <w:rPr>
                <w:sz w:val="20"/>
                <w:szCs w:val="20"/>
                <w:lang w:val="en-US"/>
              </w:rPr>
              <w:t>400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lang w:val="en-US"/>
              </w:rPr>
            </w:pPr>
            <w:r w:rsidRPr="00192F18">
              <w:rPr>
                <w:sz w:val="20"/>
                <w:szCs w:val="20"/>
                <w:lang w:val="en-US"/>
              </w:rPr>
              <w:t>1150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lang w:val="en-US"/>
              </w:rPr>
            </w:pPr>
            <w:r w:rsidRPr="00192F18">
              <w:rPr>
                <w:sz w:val="20"/>
                <w:szCs w:val="20"/>
                <w:lang w:val="en-US"/>
              </w:rPr>
              <w:t>1700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lang w:val="en-US"/>
              </w:rPr>
            </w:pPr>
            <w:r w:rsidRPr="00192F18">
              <w:rPr>
                <w:sz w:val="20"/>
                <w:szCs w:val="20"/>
                <w:lang w:val="en-US"/>
              </w:rPr>
              <w:t>2450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lang w:val="en-US"/>
              </w:rPr>
            </w:pPr>
            <w:r w:rsidRPr="00192F18">
              <w:rPr>
                <w:sz w:val="20"/>
                <w:szCs w:val="20"/>
                <w:lang w:val="en-US"/>
              </w:rPr>
              <w:t>3200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lang w:val="en-US"/>
              </w:rPr>
            </w:pPr>
            <w:r w:rsidRPr="00192F18">
              <w:rPr>
                <w:sz w:val="20"/>
                <w:szCs w:val="20"/>
                <w:lang w:val="en-US"/>
              </w:rPr>
              <w:t>4650</w:t>
            </w:r>
          </w:p>
        </w:tc>
        <w:tc>
          <w:tcPr>
            <w:tcW w:w="712" w:type="dxa"/>
            <w:tcBorders>
              <w:left w:val="single" w:sz="4" w:space="0" w:color="000000"/>
              <w:bottom w:val="single" w:sz="4" w:space="0" w:color="000000"/>
              <w:right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lang w:val="en-US"/>
              </w:rPr>
              <w:t>6300</w:t>
            </w:r>
          </w:p>
        </w:tc>
      </w:tr>
      <w:tr w:rsidR="00192F18" w:rsidRPr="00192F18" w:rsidTr="00A73BD9">
        <w:tc>
          <w:tcPr>
            <w:tcW w:w="3303" w:type="dxa"/>
            <w:tcBorders>
              <w:left w:val="single" w:sz="4" w:space="0" w:color="000000"/>
              <w:bottom w:val="single" w:sz="4" w:space="0" w:color="000000"/>
            </w:tcBorders>
            <w:shd w:val="clear" w:color="auto" w:fill="auto"/>
          </w:tcPr>
          <w:p w:rsidR="00192F18" w:rsidRPr="00192F18" w:rsidRDefault="00192F18" w:rsidP="00A73BD9">
            <w:pPr>
              <w:snapToGrid w:val="0"/>
              <w:rPr>
                <w:sz w:val="20"/>
                <w:szCs w:val="20"/>
              </w:rPr>
            </w:pPr>
            <w:r w:rsidRPr="00192F18">
              <w:rPr>
                <w:sz w:val="20"/>
                <w:szCs w:val="20"/>
              </w:rPr>
              <w:t>Energia elektryczna</w:t>
            </w:r>
          </w:p>
        </w:tc>
        <w:tc>
          <w:tcPr>
            <w:tcW w:w="907"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100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150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200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250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300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350</w:t>
            </w:r>
          </w:p>
        </w:tc>
        <w:tc>
          <w:tcPr>
            <w:tcW w:w="712" w:type="dxa"/>
            <w:tcBorders>
              <w:left w:val="single" w:sz="4" w:space="0" w:color="000000"/>
              <w:bottom w:val="single" w:sz="4" w:space="0" w:color="000000"/>
              <w:right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400</w:t>
            </w:r>
          </w:p>
        </w:tc>
      </w:tr>
      <w:tr w:rsidR="00192F18" w:rsidRPr="00192F18" w:rsidTr="00A73BD9">
        <w:tc>
          <w:tcPr>
            <w:tcW w:w="3303" w:type="dxa"/>
            <w:tcBorders>
              <w:left w:val="single" w:sz="4" w:space="0" w:color="000000"/>
              <w:bottom w:val="single" w:sz="4" w:space="0" w:color="000000"/>
            </w:tcBorders>
            <w:shd w:val="clear" w:color="auto" w:fill="auto"/>
          </w:tcPr>
          <w:p w:rsidR="00192F18" w:rsidRPr="00192F18" w:rsidRDefault="00192F18" w:rsidP="00A73BD9">
            <w:pPr>
              <w:snapToGrid w:val="0"/>
              <w:rPr>
                <w:sz w:val="20"/>
                <w:szCs w:val="20"/>
              </w:rPr>
            </w:pPr>
            <w:r w:rsidRPr="00192F18">
              <w:rPr>
                <w:sz w:val="20"/>
                <w:szCs w:val="20"/>
              </w:rPr>
              <w:t>Płace</w:t>
            </w:r>
          </w:p>
        </w:tc>
        <w:tc>
          <w:tcPr>
            <w:tcW w:w="907"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1000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1000</w:t>
            </w:r>
          </w:p>
        </w:tc>
        <w:tc>
          <w:tcPr>
            <w:tcW w:w="712" w:type="dxa"/>
            <w:tcBorders>
              <w:left w:val="single" w:sz="4" w:space="0" w:color="000000"/>
              <w:bottom w:val="single" w:sz="4" w:space="0" w:color="000000"/>
              <w:right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1000</w:t>
            </w:r>
          </w:p>
        </w:tc>
      </w:tr>
      <w:tr w:rsidR="00192F18" w:rsidRPr="00192F18" w:rsidTr="00A73BD9">
        <w:tc>
          <w:tcPr>
            <w:tcW w:w="3303" w:type="dxa"/>
            <w:tcBorders>
              <w:left w:val="single" w:sz="4" w:space="0" w:color="000000"/>
              <w:bottom w:val="single" w:sz="4" w:space="0" w:color="000000"/>
            </w:tcBorders>
            <w:shd w:val="clear" w:color="auto" w:fill="auto"/>
          </w:tcPr>
          <w:p w:rsidR="00192F18" w:rsidRPr="00192F18" w:rsidRDefault="00192F18" w:rsidP="00A73BD9">
            <w:pPr>
              <w:snapToGrid w:val="0"/>
              <w:rPr>
                <w:sz w:val="20"/>
                <w:szCs w:val="20"/>
              </w:rPr>
            </w:pPr>
            <w:r w:rsidRPr="00192F18">
              <w:rPr>
                <w:sz w:val="20"/>
                <w:szCs w:val="20"/>
              </w:rPr>
              <w:t>Kontrola jakości</w:t>
            </w:r>
          </w:p>
        </w:tc>
        <w:tc>
          <w:tcPr>
            <w:tcW w:w="907"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500</w:t>
            </w:r>
          </w:p>
        </w:tc>
        <w:tc>
          <w:tcPr>
            <w:tcW w:w="712" w:type="dxa"/>
            <w:tcBorders>
              <w:left w:val="single" w:sz="4" w:space="0" w:color="000000"/>
              <w:bottom w:val="single" w:sz="4" w:space="0" w:color="000000"/>
              <w:right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500</w:t>
            </w:r>
          </w:p>
        </w:tc>
      </w:tr>
    </w:tbl>
    <w:p w:rsidR="00192F18" w:rsidRPr="00192F18" w:rsidRDefault="00192F18" w:rsidP="00192F18">
      <w:pPr>
        <w:rPr>
          <w:sz w:val="20"/>
          <w:szCs w:val="20"/>
        </w:rPr>
      </w:pPr>
      <w:r w:rsidRPr="00192F18">
        <w:rPr>
          <w:sz w:val="20"/>
          <w:szCs w:val="20"/>
        </w:rPr>
        <w:t>Na podstawie powyższych informacji przeprowadź kalkulację kosztów w poniższej tabeli:</w:t>
      </w:r>
    </w:p>
    <w:tbl>
      <w:tblPr>
        <w:tblW w:w="0" w:type="auto"/>
        <w:tblInd w:w="-15" w:type="dxa"/>
        <w:tblLayout w:type="fixed"/>
        <w:tblCellMar>
          <w:left w:w="70" w:type="dxa"/>
          <w:right w:w="70" w:type="dxa"/>
        </w:tblCellMar>
        <w:tblLook w:val="0000"/>
      </w:tblPr>
      <w:tblGrid>
        <w:gridCol w:w="3310"/>
        <w:gridCol w:w="900"/>
        <w:gridCol w:w="720"/>
        <w:gridCol w:w="720"/>
        <w:gridCol w:w="720"/>
        <w:gridCol w:w="720"/>
        <w:gridCol w:w="720"/>
        <w:gridCol w:w="720"/>
        <w:gridCol w:w="712"/>
      </w:tblGrid>
      <w:tr w:rsidR="00192F18" w:rsidRPr="00192F18" w:rsidTr="00A73BD9">
        <w:trPr>
          <w:cantSplit/>
          <w:trHeight w:hRule="exact" w:val="266"/>
        </w:trPr>
        <w:tc>
          <w:tcPr>
            <w:tcW w:w="3310" w:type="dxa"/>
            <w:vMerge w:val="restart"/>
            <w:tcBorders>
              <w:top w:val="single" w:sz="4" w:space="0" w:color="000000"/>
              <w:left w:val="single" w:sz="4" w:space="0" w:color="000000"/>
              <w:bottom w:val="single" w:sz="4" w:space="0" w:color="000000"/>
            </w:tcBorders>
            <w:shd w:val="clear" w:color="auto" w:fill="auto"/>
          </w:tcPr>
          <w:p w:rsidR="00192F18" w:rsidRPr="00192F18" w:rsidRDefault="00192F18" w:rsidP="00A73BD9">
            <w:pPr>
              <w:snapToGrid w:val="0"/>
              <w:rPr>
                <w:sz w:val="20"/>
                <w:szCs w:val="20"/>
              </w:rPr>
            </w:pPr>
          </w:p>
          <w:p w:rsidR="00192F18" w:rsidRPr="00192F18" w:rsidRDefault="00192F18" w:rsidP="00A73BD9">
            <w:pPr>
              <w:rPr>
                <w:sz w:val="20"/>
                <w:szCs w:val="20"/>
              </w:rPr>
            </w:pPr>
            <w:r w:rsidRPr="00192F18">
              <w:rPr>
                <w:sz w:val="20"/>
                <w:szCs w:val="20"/>
              </w:rPr>
              <w:t>Rodzaj kosztów</w:t>
            </w:r>
          </w:p>
        </w:tc>
        <w:tc>
          <w:tcPr>
            <w:tcW w:w="5932" w:type="dxa"/>
            <w:gridSpan w:val="8"/>
            <w:tcBorders>
              <w:top w:val="single" w:sz="4" w:space="0" w:color="000000"/>
              <w:left w:val="single" w:sz="4" w:space="0" w:color="000000"/>
              <w:bottom w:val="single" w:sz="4" w:space="0" w:color="000000"/>
              <w:right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Wielkość produkcji parasoli</w:t>
            </w:r>
          </w:p>
        </w:tc>
      </w:tr>
      <w:tr w:rsidR="00192F18" w:rsidRPr="00192F18" w:rsidTr="00A73BD9">
        <w:trPr>
          <w:cantSplit/>
        </w:trPr>
        <w:tc>
          <w:tcPr>
            <w:tcW w:w="3310" w:type="dxa"/>
            <w:vMerge/>
            <w:tcBorders>
              <w:top w:val="single" w:sz="4" w:space="0" w:color="000000"/>
              <w:left w:val="single" w:sz="4" w:space="0" w:color="000000"/>
              <w:bottom w:val="single" w:sz="4" w:space="0" w:color="000000"/>
            </w:tcBorders>
            <w:shd w:val="clear" w:color="auto" w:fill="auto"/>
          </w:tcPr>
          <w:p w:rsidR="00192F18" w:rsidRPr="00192F18" w:rsidRDefault="00192F18" w:rsidP="00A73BD9">
            <w:pPr>
              <w:snapToGrid w:val="0"/>
              <w:rPr>
                <w:sz w:val="20"/>
                <w:szCs w:val="20"/>
              </w:rPr>
            </w:pPr>
          </w:p>
        </w:tc>
        <w:tc>
          <w:tcPr>
            <w:tcW w:w="90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100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200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300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400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500</w:t>
            </w:r>
          </w:p>
        </w:tc>
        <w:tc>
          <w:tcPr>
            <w:tcW w:w="720" w:type="dxa"/>
            <w:tcBorders>
              <w:left w:val="single" w:sz="4" w:space="0" w:color="000000"/>
              <w:bottom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600</w:t>
            </w:r>
          </w:p>
        </w:tc>
        <w:tc>
          <w:tcPr>
            <w:tcW w:w="712" w:type="dxa"/>
            <w:tcBorders>
              <w:left w:val="single" w:sz="4" w:space="0" w:color="000000"/>
              <w:bottom w:val="single" w:sz="4" w:space="0" w:color="000000"/>
              <w:right w:val="single" w:sz="4" w:space="0" w:color="000000"/>
            </w:tcBorders>
            <w:shd w:val="clear" w:color="auto" w:fill="auto"/>
          </w:tcPr>
          <w:p w:rsidR="00192F18" w:rsidRPr="00192F18" w:rsidRDefault="00192F18" w:rsidP="00A73BD9">
            <w:pPr>
              <w:snapToGrid w:val="0"/>
              <w:jc w:val="center"/>
              <w:rPr>
                <w:sz w:val="20"/>
                <w:szCs w:val="20"/>
              </w:rPr>
            </w:pPr>
            <w:r w:rsidRPr="00192F18">
              <w:rPr>
                <w:sz w:val="20"/>
                <w:szCs w:val="20"/>
              </w:rPr>
              <w:t>700</w:t>
            </w:r>
          </w:p>
        </w:tc>
      </w:tr>
      <w:tr w:rsidR="00192F18" w:rsidRPr="00192F18" w:rsidTr="00A73BD9">
        <w:tc>
          <w:tcPr>
            <w:tcW w:w="3310" w:type="dxa"/>
            <w:tcBorders>
              <w:left w:val="single" w:sz="4" w:space="0" w:color="000000"/>
              <w:bottom w:val="single" w:sz="4" w:space="0" w:color="000000"/>
            </w:tcBorders>
            <w:shd w:val="clear" w:color="auto" w:fill="auto"/>
          </w:tcPr>
          <w:p w:rsidR="00192F18" w:rsidRPr="00192F18" w:rsidRDefault="00192F18" w:rsidP="00A73BD9">
            <w:pPr>
              <w:snapToGrid w:val="0"/>
              <w:rPr>
                <w:sz w:val="20"/>
                <w:szCs w:val="20"/>
              </w:rPr>
            </w:pPr>
            <w:r w:rsidRPr="00192F18">
              <w:rPr>
                <w:sz w:val="20"/>
                <w:szCs w:val="20"/>
              </w:rPr>
              <w:t>Koszty stałe</w:t>
            </w:r>
          </w:p>
        </w:tc>
        <w:tc>
          <w:tcPr>
            <w:tcW w:w="90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2500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2500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2500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2500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2500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2500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2500</w:t>
            </w:r>
          </w:p>
        </w:tc>
        <w:tc>
          <w:tcPr>
            <w:tcW w:w="712" w:type="dxa"/>
            <w:tcBorders>
              <w:left w:val="single" w:sz="4" w:space="0" w:color="000000"/>
              <w:bottom w:val="single" w:sz="4" w:space="0" w:color="000000"/>
              <w:right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2500</w:t>
            </w:r>
          </w:p>
        </w:tc>
      </w:tr>
      <w:tr w:rsidR="00192F18" w:rsidRPr="00192F18" w:rsidTr="00A73BD9">
        <w:tc>
          <w:tcPr>
            <w:tcW w:w="3310" w:type="dxa"/>
            <w:tcBorders>
              <w:left w:val="single" w:sz="4" w:space="0" w:color="000000"/>
              <w:bottom w:val="single" w:sz="4" w:space="0" w:color="000000"/>
            </w:tcBorders>
            <w:shd w:val="clear" w:color="auto" w:fill="auto"/>
          </w:tcPr>
          <w:p w:rsidR="00192F18" w:rsidRPr="00192F18" w:rsidRDefault="00192F18" w:rsidP="00A73BD9">
            <w:pPr>
              <w:snapToGrid w:val="0"/>
              <w:rPr>
                <w:sz w:val="20"/>
                <w:szCs w:val="20"/>
              </w:rPr>
            </w:pPr>
            <w:r w:rsidRPr="00192F18">
              <w:rPr>
                <w:sz w:val="20"/>
                <w:szCs w:val="20"/>
              </w:rPr>
              <w:t>Koszty zmienne</w:t>
            </w:r>
          </w:p>
        </w:tc>
        <w:tc>
          <w:tcPr>
            <w:tcW w:w="90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1000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1800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2400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3200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4500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6000</w:t>
            </w:r>
          </w:p>
        </w:tc>
        <w:tc>
          <w:tcPr>
            <w:tcW w:w="712" w:type="dxa"/>
            <w:tcBorders>
              <w:left w:val="single" w:sz="4" w:space="0" w:color="000000"/>
              <w:bottom w:val="single" w:sz="4" w:space="0" w:color="000000"/>
              <w:right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7700</w:t>
            </w:r>
          </w:p>
        </w:tc>
      </w:tr>
      <w:tr w:rsidR="00192F18" w:rsidRPr="00192F18" w:rsidTr="00A73BD9">
        <w:tc>
          <w:tcPr>
            <w:tcW w:w="3310" w:type="dxa"/>
            <w:tcBorders>
              <w:left w:val="single" w:sz="4" w:space="0" w:color="000000"/>
              <w:bottom w:val="single" w:sz="4" w:space="0" w:color="000000"/>
            </w:tcBorders>
            <w:shd w:val="clear" w:color="auto" w:fill="auto"/>
          </w:tcPr>
          <w:p w:rsidR="00192F18" w:rsidRPr="00192F18" w:rsidRDefault="00192F18" w:rsidP="00A73BD9">
            <w:pPr>
              <w:snapToGrid w:val="0"/>
              <w:rPr>
                <w:sz w:val="20"/>
                <w:szCs w:val="20"/>
              </w:rPr>
            </w:pPr>
            <w:r w:rsidRPr="00192F18">
              <w:rPr>
                <w:sz w:val="20"/>
                <w:szCs w:val="20"/>
              </w:rPr>
              <w:t>Koszty całkowite</w:t>
            </w:r>
          </w:p>
        </w:tc>
        <w:tc>
          <w:tcPr>
            <w:tcW w:w="90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2500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3500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4300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4900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5700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7000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8500</w:t>
            </w:r>
          </w:p>
        </w:tc>
        <w:tc>
          <w:tcPr>
            <w:tcW w:w="712" w:type="dxa"/>
            <w:tcBorders>
              <w:left w:val="single" w:sz="4" w:space="0" w:color="000000"/>
              <w:bottom w:val="single" w:sz="4" w:space="0" w:color="000000"/>
              <w:right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10200</w:t>
            </w:r>
          </w:p>
        </w:tc>
      </w:tr>
      <w:tr w:rsidR="00192F18" w:rsidRPr="00192F18" w:rsidTr="00A73BD9">
        <w:tc>
          <w:tcPr>
            <w:tcW w:w="3310" w:type="dxa"/>
            <w:tcBorders>
              <w:left w:val="single" w:sz="4" w:space="0" w:color="000000"/>
              <w:bottom w:val="single" w:sz="4" w:space="0" w:color="000000"/>
            </w:tcBorders>
            <w:shd w:val="clear" w:color="auto" w:fill="auto"/>
          </w:tcPr>
          <w:p w:rsidR="00192F18" w:rsidRPr="00192F18" w:rsidRDefault="00192F18" w:rsidP="00A73BD9">
            <w:pPr>
              <w:snapToGrid w:val="0"/>
              <w:rPr>
                <w:sz w:val="20"/>
                <w:szCs w:val="20"/>
              </w:rPr>
            </w:pPr>
            <w:r w:rsidRPr="00192F18">
              <w:rPr>
                <w:sz w:val="20"/>
                <w:szCs w:val="20"/>
              </w:rPr>
              <w:t>Koszty krańcowe</w:t>
            </w:r>
          </w:p>
        </w:tc>
        <w:tc>
          <w:tcPr>
            <w:tcW w:w="90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10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8</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6</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8</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13</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15</w:t>
            </w:r>
          </w:p>
        </w:tc>
        <w:tc>
          <w:tcPr>
            <w:tcW w:w="712" w:type="dxa"/>
            <w:tcBorders>
              <w:left w:val="single" w:sz="4" w:space="0" w:color="000000"/>
              <w:bottom w:val="single" w:sz="4" w:space="0" w:color="000000"/>
              <w:right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17</w:t>
            </w:r>
          </w:p>
        </w:tc>
      </w:tr>
      <w:tr w:rsidR="00192F18" w:rsidRPr="00192F18" w:rsidTr="00A73BD9">
        <w:tc>
          <w:tcPr>
            <w:tcW w:w="3310" w:type="dxa"/>
            <w:tcBorders>
              <w:left w:val="single" w:sz="4" w:space="0" w:color="000000"/>
              <w:bottom w:val="single" w:sz="4" w:space="0" w:color="000000"/>
            </w:tcBorders>
            <w:shd w:val="clear" w:color="auto" w:fill="auto"/>
          </w:tcPr>
          <w:p w:rsidR="00192F18" w:rsidRPr="00192F18" w:rsidRDefault="00192F18" w:rsidP="00A73BD9">
            <w:pPr>
              <w:snapToGrid w:val="0"/>
              <w:rPr>
                <w:sz w:val="20"/>
                <w:szCs w:val="20"/>
              </w:rPr>
            </w:pPr>
            <w:r w:rsidRPr="00192F18">
              <w:rPr>
                <w:sz w:val="20"/>
                <w:szCs w:val="20"/>
              </w:rPr>
              <w:t>Przeciętne koszty stałe</w:t>
            </w:r>
          </w:p>
        </w:tc>
        <w:tc>
          <w:tcPr>
            <w:tcW w:w="90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25</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12,5</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8,3</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6,25</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5</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4,16</w:t>
            </w:r>
          </w:p>
        </w:tc>
        <w:tc>
          <w:tcPr>
            <w:tcW w:w="712" w:type="dxa"/>
            <w:tcBorders>
              <w:left w:val="single" w:sz="4" w:space="0" w:color="000000"/>
              <w:bottom w:val="single" w:sz="4" w:space="0" w:color="000000"/>
              <w:right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3,6</w:t>
            </w:r>
          </w:p>
        </w:tc>
      </w:tr>
      <w:tr w:rsidR="00192F18" w:rsidRPr="00192F18" w:rsidTr="00A73BD9">
        <w:tc>
          <w:tcPr>
            <w:tcW w:w="3310" w:type="dxa"/>
            <w:tcBorders>
              <w:left w:val="single" w:sz="4" w:space="0" w:color="000000"/>
              <w:bottom w:val="single" w:sz="4" w:space="0" w:color="000000"/>
            </w:tcBorders>
            <w:shd w:val="clear" w:color="auto" w:fill="auto"/>
          </w:tcPr>
          <w:p w:rsidR="00192F18" w:rsidRPr="00192F18" w:rsidRDefault="00192F18" w:rsidP="00A73BD9">
            <w:pPr>
              <w:snapToGrid w:val="0"/>
              <w:rPr>
                <w:sz w:val="20"/>
                <w:szCs w:val="20"/>
              </w:rPr>
            </w:pPr>
            <w:r w:rsidRPr="00192F18">
              <w:rPr>
                <w:sz w:val="20"/>
                <w:szCs w:val="20"/>
              </w:rPr>
              <w:t>Przeciętne koszty zmienne</w:t>
            </w:r>
          </w:p>
        </w:tc>
        <w:tc>
          <w:tcPr>
            <w:tcW w:w="90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10</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9</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8</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8</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9</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10</w:t>
            </w:r>
          </w:p>
        </w:tc>
        <w:tc>
          <w:tcPr>
            <w:tcW w:w="712" w:type="dxa"/>
            <w:tcBorders>
              <w:left w:val="single" w:sz="4" w:space="0" w:color="000000"/>
              <w:bottom w:val="single" w:sz="4" w:space="0" w:color="000000"/>
              <w:right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11</w:t>
            </w:r>
          </w:p>
        </w:tc>
      </w:tr>
      <w:tr w:rsidR="00192F18" w:rsidRPr="00192F18" w:rsidTr="00A73BD9">
        <w:tc>
          <w:tcPr>
            <w:tcW w:w="3310" w:type="dxa"/>
            <w:tcBorders>
              <w:left w:val="single" w:sz="4" w:space="0" w:color="000000"/>
              <w:bottom w:val="single" w:sz="4" w:space="0" w:color="000000"/>
            </w:tcBorders>
            <w:shd w:val="clear" w:color="auto" w:fill="auto"/>
          </w:tcPr>
          <w:p w:rsidR="00192F18" w:rsidRPr="00192F18" w:rsidRDefault="00192F18" w:rsidP="00A73BD9">
            <w:pPr>
              <w:snapToGrid w:val="0"/>
              <w:rPr>
                <w:sz w:val="20"/>
                <w:szCs w:val="20"/>
              </w:rPr>
            </w:pPr>
            <w:r w:rsidRPr="00192F18">
              <w:rPr>
                <w:sz w:val="20"/>
                <w:szCs w:val="20"/>
              </w:rPr>
              <w:t>Przeciętne koszty całkowite</w:t>
            </w:r>
          </w:p>
        </w:tc>
        <w:tc>
          <w:tcPr>
            <w:tcW w:w="90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35</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21,5</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16,3</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14,25</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14</w:t>
            </w:r>
          </w:p>
        </w:tc>
        <w:tc>
          <w:tcPr>
            <w:tcW w:w="720"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14,16</w:t>
            </w:r>
          </w:p>
        </w:tc>
        <w:tc>
          <w:tcPr>
            <w:tcW w:w="712" w:type="dxa"/>
            <w:tcBorders>
              <w:left w:val="single" w:sz="4" w:space="0" w:color="000000"/>
              <w:bottom w:val="single" w:sz="4" w:space="0" w:color="000000"/>
              <w:right w:val="single" w:sz="4" w:space="0" w:color="000000"/>
            </w:tcBorders>
            <w:shd w:val="clear" w:color="auto" w:fill="auto"/>
          </w:tcPr>
          <w:p w:rsidR="00192F18" w:rsidRPr="00F85E4C" w:rsidRDefault="00F85E4C" w:rsidP="00A73BD9">
            <w:pPr>
              <w:snapToGrid w:val="0"/>
              <w:jc w:val="center"/>
              <w:rPr>
                <w:i/>
                <w:sz w:val="20"/>
                <w:szCs w:val="20"/>
              </w:rPr>
            </w:pPr>
            <w:r>
              <w:rPr>
                <w:i/>
                <w:sz w:val="20"/>
                <w:szCs w:val="20"/>
              </w:rPr>
              <w:t>14,6</w:t>
            </w:r>
          </w:p>
        </w:tc>
      </w:tr>
    </w:tbl>
    <w:p w:rsidR="00BC0BCE" w:rsidRPr="00192F18" w:rsidRDefault="00BC0BCE">
      <w:pPr>
        <w:rPr>
          <w:sz w:val="20"/>
          <w:szCs w:val="20"/>
        </w:rPr>
      </w:pPr>
    </w:p>
    <w:p w:rsidR="00192F18" w:rsidRPr="00FD3BD2" w:rsidRDefault="00192F18" w:rsidP="00FD3BD2">
      <w:pPr>
        <w:pStyle w:val="Tekstpodstawowy"/>
        <w:rPr>
          <w:szCs w:val="20"/>
        </w:rPr>
      </w:pPr>
      <w:r>
        <w:rPr>
          <w:szCs w:val="20"/>
        </w:rPr>
        <w:t>2</w:t>
      </w:r>
      <w:r w:rsidRPr="00192F18">
        <w:rPr>
          <w:szCs w:val="20"/>
        </w:rPr>
        <w:t>. Na podstawie poniższych informacji o kształtowaniu się tygodniowych kosztów produkcji bawełnianych podkoszulków wypełnij tabelę.</w:t>
      </w:r>
    </w:p>
    <w:tbl>
      <w:tblPr>
        <w:tblW w:w="0" w:type="auto"/>
        <w:tblInd w:w="-15" w:type="dxa"/>
        <w:tblLayout w:type="fixed"/>
        <w:tblCellMar>
          <w:left w:w="70" w:type="dxa"/>
          <w:right w:w="70" w:type="dxa"/>
        </w:tblCellMar>
        <w:tblLook w:val="0000"/>
      </w:tblPr>
      <w:tblGrid>
        <w:gridCol w:w="1151"/>
        <w:gridCol w:w="1151"/>
        <w:gridCol w:w="1151"/>
        <w:gridCol w:w="1151"/>
        <w:gridCol w:w="1152"/>
        <w:gridCol w:w="1152"/>
        <w:gridCol w:w="1152"/>
        <w:gridCol w:w="1182"/>
      </w:tblGrid>
      <w:tr w:rsidR="00192F18" w:rsidTr="00A73BD9">
        <w:tc>
          <w:tcPr>
            <w:tcW w:w="1151" w:type="dxa"/>
            <w:tcBorders>
              <w:top w:val="single" w:sz="4" w:space="0" w:color="000000"/>
              <w:left w:val="single" w:sz="4" w:space="0" w:color="000000"/>
              <w:bottom w:val="single" w:sz="4" w:space="0" w:color="000000"/>
            </w:tcBorders>
            <w:shd w:val="clear" w:color="auto" w:fill="auto"/>
          </w:tcPr>
          <w:p w:rsidR="00192F18" w:rsidRDefault="00192F18" w:rsidP="00A73BD9">
            <w:pPr>
              <w:snapToGrid w:val="0"/>
              <w:jc w:val="center"/>
              <w:rPr>
                <w:sz w:val="20"/>
              </w:rPr>
            </w:pPr>
            <w:r>
              <w:rPr>
                <w:sz w:val="20"/>
              </w:rPr>
              <w:t>Wielkość produkcji</w:t>
            </w:r>
          </w:p>
        </w:tc>
        <w:tc>
          <w:tcPr>
            <w:tcW w:w="1151" w:type="dxa"/>
            <w:tcBorders>
              <w:top w:val="single" w:sz="4" w:space="0" w:color="000000"/>
              <w:left w:val="single" w:sz="4" w:space="0" w:color="000000"/>
              <w:bottom w:val="single" w:sz="4" w:space="0" w:color="000000"/>
            </w:tcBorders>
            <w:shd w:val="clear" w:color="auto" w:fill="auto"/>
          </w:tcPr>
          <w:p w:rsidR="00192F18" w:rsidRDefault="00192F18" w:rsidP="00A73BD9">
            <w:pPr>
              <w:snapToGrid w:val="0"/>
              <w:jc w:val="center"/>
              <w:rPr>
                <w:sz w:val="20"/>
              </w:rPr>
            </w:pPr>
            <w:r>
              <w:rPr>
                <w:sz w:val="20"/>
              </w:rPr>
              <w:t>KS</w:t>
            </w:r>
          </w:p>
        </w:tc>
        <w:tc>
          <w:tcPr>
            <w:tcW w:w="1151" w:type="dxa"/>
            <w:tcBorders>
              <w:top w:val="single" w:sz="4" w:space="0" w:color="000000"/>
              <w:left w:val="single" w:sz="4" w:space="0" w:color="000000"/>
              <w:bottom w:val="single" w:sz="4" w:space="0" w:color="000000"/>
            </w:tcBorders>
            <w:shd w:val="clear" w:color="auto" w:fill="auto"/>
          </w:tcPr>
          <w:p w:rsidR="00192F18" w:rsidRDefault="00192F18" w:rsidP="00A73BD9">
            <w:pPr>
              <w:snapToGrid w:val="0"/>
              <w:jc w:val="center"/>
              <w:rPr>
                <w:sz w:val="20"/>
              </w:rPr>
            </w:pPr>
            <w:r>
              <w:rPr>
                <w:sz w:val="20"/>
              </w:rPr>
              <w:t>KZ</w:t>
            </w:r>
          </w:p>
        </w:tc>
        <w:tc>
          <w:tcPr>
            <w:tcW w:w="1151" w:type="dxa"/>
            <w:tcBorders>
              <w:top w:val="single" w:sz="4" w:space="0" w:color="000000"/>
              <w:left w:val="single" w:sz="4" w:space="0" w:color="000000"/>
              <w:bottom w:val="single" w:sz="4" w:space="0" w:color="000000"/>
            </w:tcBorders>
            <w:shd w:val="clear" w:color="auto" w:fill="auto"/>
          </w:tcPr>
          <w:p w:rsidR="00192F18" w:rsidRDefault="00192F18" w:rsidP="00A73BD9">
            <w:pPr>
              <w:snapToGrid w:val="0"/>
              <w:jc w:val="center"/>
              <w:rPr>
                <w:sz w:val="20"/>
              </w:rPr>
            </w:pPr>
            <w:r>
              <w:rPr>
                <w:sz w:val="20"/>
              </w:rPr>
              <w:t>KC</w:t>
            </w:r>
          </w:p>
        </w:tc>
        <w:tc>
          <w:tcPr>
            <w:tcW w:w="1152" w:type="dxa"/>
            <w:tcBorders>
              <w:top w:val="single" w:sz="4" w:space="0" w:color="000000"/>
              <w:left w:val="single" w:sz="4" w:space="0" w:color="000000"/>
              <w:bottom w:val="single" w:sz="4" w:space="0" w:color="000000"/>
            </w:tcBorders>
            <w:shd w:val="clear" w:color="auto" w:fill="auto"/>
          </w:tcPr>
          <w:p w:rsidR="00192F18" w:rsidRDefault="00192F18" w:rsidP="00A73BD9">
            <w:pPr>
              <w:snapToGrid w:val="0"/>
              <w:jc w:val="center"/>
              <w:rPr>
                <w:sz w:val="20"/>
              </w:rPr>
            </w:pPr>
            <w:r>
              <w:rPr>
                <w:sz w:val="20"/>
              </w:rPr>
              <w:t>KPS</w:t>
            </w:r>
          </w:p>
        </w:tc>
        <w:tc>
          <w:tcPr>
            <w:tcW w:w="1152" w:type="dxa"/>
            <w:tcBorders>
              <w:top w:val="single" w:sz="4" w:space="0" w:color="000000"/>
              <w:left w:val="single" w:sz="4" w:space="0" w:color="000000"/>
              <w:bottom w:val="single" w:sz="4" w:space="0" w:color="000000"/>
            </w:tcBorders>
            <w:shd w:val="clear" w:color="auto" w:fill="auto"/>
          </w:tcPr>
          <w:p w:rsidR="00192F18" w:rsidRDefault="00192F18" w:rsidP="00A73BD9">
            <w:pPr>
              <w:snapToGrid w:val="0"/>
              <w:jc w:val="center"/>
              <w:rPr>
                <w:sz w:val="20"/>
              </w:rPr>
            </w:pPr>
            <w:r>
              <w:rPr>
                <w:sz w:val="20"/>
              </w:rPr>
              <w:t>KPZ</w:t>
            </w:r>
          </w:p>
        </w:tc>
        <w:tc>
          <w:tcPr>
            <w:tcW w:w="1152" w:type="dxa"/>
            <w:tcBorders>
              <w:top w:val="single" w:sz="4" w:space="0" w:color="000000"/>
              <w:left w:val="single" w:sz="4" w:space="0" w:color="000000"/>
              <w:bottom w:val="single" w:sz="4" w:space="0" w:color="000000"/>
            </w:tcBorders>
            <w:shd w:val="clear" w:color="auto" w:fill="auto"/>
          </w:tcPr>
          <w:p w:rsidR="00192F18" w:rsidRDefault="00192F18" w:rsidP="00A73BD9">
            <w:pPr>
              <w:snapToGrid w:val="0"/>
              <w:jc w:val="center"/>
              <w:rPr>
                <w:sz w:val="20"/>
              </w:rPr>
            </w:pPr>
            <w:r>
              <w:rPr>
                <w:sz w:val="20"/>
              </w:rPr>
              <w:t>KPC</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rsidR="00192F18" w:rsidRDefault="00192F18" w:rsidP="00A73BD9">
            <w:pPr>
              <w:snapToGrid w:val="0"/>
              <w:jc w:val="center"/>
            </w:pPr>
            <w:r>
              <w:rPr>
                <w:sz w:val="20"/>
              </w:rPr>
              <w:t>KK</w:t>
            </w:r>
          </w:p>
        </w:tc>
      </w:tr>
      <w:tr w:rsidR="00192F18" w:rsidTr="00A73BD9">
        <w:tc>
          <w:tcPr>
            <w:tcW w:w="1151" w:type="dxa"/>
            <w:tcBorders>
              <w:left w:val="single" w:sz="4" w:space="0" w:color="000000"/>
              <w:bottom w:val="single" w:sz="4" w:space="0" w:color="000000"/>
            </w:tcBorders>
            <w:shd w:val="clear" w:color="auto" w:fill="auto"/>
          </w:tcPr>
          <w:p w:rsidR="00192F18" w:rsidRDefault="00192F18" w:rsidP="00A73BD9">
            <w:pPr>
              <w:snapToGrid w:val="0"/>
              <w:jc w:val="center"/>
              <w:rPr>
                <w:sz w:val="20"/>
              </w:rPr>
            </w:pPr>
            <w:r>
              <w:rPr>
                <w:sz w:val="20"/>
              </w:rPr>
              <w:t>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sidRPr="00F85E4C">
              <w:rPr>
                <w:i/>
                <w:sz w:val="20"/>
              </w:rPr>
              <w:t>480</w:t>
            </w:r>
          </w:p>
        </w:tc>
        <w:tc>
          <w:tcPr>
            <w:tcW w:w="1151" w:type="dxa"/>
            <w:tcBorders>
              <w:left w:val="single" w:sz="4" w:space="0" w:color="000000"/>
              <w:bottom w:val="single" w:sz="4" w:space="0" w:color="000000"/>
            </w:tcBorders>
            <w:shd w:val="clear" w:color="auto" w:fill="auto"/>
          </w:tcPr>
          <w:p w:rsidR="00192F18" w:rsidRDefault="00F85E4C" w:rsidP="00A73BD9">
            <w:pPr>
              <w:snapToGrid w:val="0"/>
              <w:jc w:val="center"/>
              <w:rPr>
                <w:sz w:val="20"/>
              </w:rPr>
            </w:pPr>
            <w:r>
              <w:rPr>
                <w:sz w:val="20"/>
              </w:rPr>
              <w:t>-</w:t>
            </w:r>
          </w:p>
        </w:tc>
        <w:tc>
          <w:tcPr>
            <w:tcW w:w="1151" w:type="dxa"/>
            <w:tcBorders>
              <w:left w:val="single" w:sz="4" w:space="0" w:color="000000"/>
              <w:bottom w:val="single" w:sz="4" w:space="0" w:color="000000"/>
            </w:tcBorders>
            <w:shd w:val="clear" w:color="auto" w:fill="auto"/>
          </w:tcPr>
          <w:p w:rsidR="00192F18" w:rsidRDefault="00FD3BD2" w:rsidP="00A73BD9">
            <w:pPr>
              <w:snapToGrid w:val="0"/>
              <w:jc w:val="center"/>
              <w:rPr>
                <w:sz w:val="20"/>
              </w:rPr>
            </w:pPr>
            <w:r>
              <w:rPr>
                <w:sz w:val="20"/>
              </w:rPr>
              <w:t>480</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w:t>
            </w:r>
          </w:p>
        </w:tc>
        <w:tc>
          <w:tcPr>
            <w:tcW w:w="1152" w:type="dxa"/>
            <w:tcBorders>
              <w:left w:val="single" w:sz="4" w:space="0" w:color="000000"/>
              <w:bottom w:val="single" w:sz="4" w:space="0" w:color="000000"/>
            </w:tcBorders>
            <w:shd w:val="clear" w:color="auto" w:fill="auto"/>
          </w:tcPr>
          <w:p w:rsidR="00192F18" w:rsidRDefault="00192F18" w:rsidP="00A73BD9">
            <w:pPr>
              <w:snapToGrid w:val="0"/>
              <w:jc w:val="center"/>
              <w:rPr>
                <w:sz w:val="20"/>
              </w:rPr>
            </w:pPr>
          </w:p>
        </w:tc>
        <w:tc>
          <w:tcPr>
            <w:tcW w:w="1152" w:type="dxa"/>
            <w:tcBorders>
              <w:left w:val="single" w:sz="4" w:space="0" w:color="000000"/>
              <w:bottom w:val="single" w:sz="4" w:space="0" w:color="000000"/>
            </w:tcBorders>
            <w:shd w:val="clear" w:color="auto" w:fill="auto"/>
          </w:tcPr>
          <w:p w:rsidR="00192F18" w:rsidRDefault="00192F18" w:rsidP="00A73BD9">
            <w:pPr>
              <w:snapToGrid w:val="0"/>
              <w:jc w:val="center"/>
              <w:rPr>
                <w:sz w:val="20"/>
              </w:rPr>
            </w:pPr>
          </w:p>
        </w:tc>
        <w:tc>
          <w:tcPr>
            <w:tcW w:w="1182" w:type="dxa"/>
            <w:tcBorders>
              <w:left w:val="single" w:sz="4" w:space="0" w:color="000000"/>
              <w:bottom w:val="single" w:sz="4" w:space="0" w:color="000000"/>
              <w:right w:val="single" w:sz="4" w:space="0" w:color="000000"/>
            </w:tcBorders>
            <w:shd w:val="clear" w:color="auto" w:fill="auto"/>
          </w:tcPr>
          <w:p w:rsidR="00192F18" w:rsidRDefault="00192F18" w:rsidP="00A73BD9">
            <w:pPr>
              <w:snapToGrid w:val="0"/>
              <w:jc w:val="center"/>
              <w:rPr>
                <w:sz w:val="20"/>
              </w:rPr>
            </w:pPr>
          </w:p>
        </w:tc>
      </w:tr>
      <w:tr w:rsidR="00192F18" w:rsidTr="00A73BD9">
        <w:tc>
          <w:tcPr>
            <w:tcW w:w="1151" w:type="dxa"/>
            <w:tcBorders>
              <w:left w:val="single" w:sz="4" w:space="0" w:color="000000"/>
              <w:bottom w:val="single" w:sz="4" w:space="0" w:color="000000"/>
            </w:tcBorders>
            <w:shd w:val="clear" w:color="auto" w:fill="auto"/>
          </w:tcPr>
          <w:p w:rsidR="00192F18" w:rsidRDefault="00192F18" w:rsidP="00A73BD9">
            <w:pPr>
              <w:snapToGrid w:val="0"/>
              <w:jc w:val="center"/>
              <w:rPr>
                <w:sz w:val="20"/>
              </w:rPr>
            </w:pPr>
            <w:r>
              <w:rPr>
                <w:sz w:val="20"/>
              </w:rPr>
              <w:t>10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480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200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680</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48</w:t>
            </w:r>
          </w:p>
        </w:tc>
        <w:tc>
          <w:tcPr>
            <w:tcW w:w="1152" w:type="dxa"/>
            <w:tcBorders>
              <w:left w:val="single" w:sz="4" w:space="0" w:color="000000"/>
              <w:bottom w:val="single" w:sz="4" w:space="0" w:color="000000"/>
            </w:tcBorders>
            <w:shd w:val="clear" w:color="auto" w:fill="auto"/>
          </w:tcPr>
          <w:p w:rsidR="00192F18" w:rsidRDefault="00FD3BD2" w:rsidP="00A73BD9">
            <w:pPr>
              <w:snapToGrid w:val="0"/>
              <w:jc w:val="center"/>
              <w:rPr>
                <w:sz w:val="20"/>
              </w:rPr>
            </w:pPr>
            <w:r>
              <w:rPr>
                <w:sz w:val="20"/>
              </w:rPr>
              <w:t>20</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68</w:t>
            </w:r>
          </w:p>
        </w:tc>
        <w:tc>
          <w:tcPr>
            <w:tcW w:w="1182" w:type="dxa"/>
            <w:tcBorders>
              <w:left w:val="single" w:sz="4" w:space="0" w:color="000000"/>
              <w:bottom w:val="single" w:sz="4" w:space="0" w:color="000000"/>
              <w:right w:val="single" w:sz="4" w:space="0" w:color="000000"/>
            </w:tcBorders>
            <w:shd w:val="clear" w:color="auto" w:fill="auto"/>
          </w:tcPr>
          <w:p w:rsidR="00192F18" w:rsidRPr="00F85E4C" w:rsidRDefault="00F85E4C" w:rsidP="00A73BD9">
            <w:pPr>
              <w:snapToGrid w:val="0"/>
              <w:jc w:val="center"/>
              <w:rPr>
                <w:i/>
                <w:sz w:val="20"/>
              </w:rPr>
            </w:pPr>
            <w:r>
              <w:rPr>
                <w:i/>
                <w:sz w:val="20"/>
              </w:rPr>
              <w:t>20</w:t>
            </w:r>
          </w:p>
        </w:tc>
      </w:tr>
      <w:tr w:rsidR="00192F18" w:rsidTr="00A73BD9">
        <w:tc>
          <w:tcPr>
            <w:tcW w:w="1151" w:type="dxa"/>
            <w:tcBorders>
              <w:left w:val="single" w:sz="4" w:space="0" w:color="000000"/>
              <w:bottom w:val="single" w:sz="4" w:space="0" w:color="000000"/>
            </w:tcBorders>
            <w:shd w:val="clear" w:color="auto" w:fill="auto"/>
          </w:tcPr>
          <w:p w:rsidR="00192F18" w:rsidRDefault="00192F18" w:rsidP="00A73BD9">
            <w:pPr>
              <w:snapToGrid w:val="0"/>
              <w:jc w:val="center"/>
              <w:rPr>
                <w:sz w:val="20"/>
              </w:rPr>
            </w:pPr>
            <w:r>
              <w:rPr>
                <w:sz w:val="20"/>
              </w:rPr>
              <w:t>20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480</w:t>
            </w:r>
          </w:p>
        </w:tc>
        <w:tc>
          <w:tcPr>
            <w:tcW w:w="1151" w:type="dxa"/>
            <w:tcBorders>
              <w:left w:val="single" w:sz="4" w:space="0" w:color="000000"/>
              <w:bottom w:val="single" w:sz="4" w:space="0" w:color="000000"/>
            </w:tcBorders>
            <w:shd w:val="clear" w:color="auto" w:fill="auto"/>
          </w:tcPr>
          <w:p w:rsidR="00192F18" w:rsidRDefault="00FD3BD2" w:rsidP="00A73BD9">
            <w:pPr>
              <w:snapToGrid w:val="0"/>
              <w:jc w:val="center"/>
              <w:rPr>
                <w:sz w:val="20"/>
              </w:rPr>
            </w:pPr>
            <w:r>
              <w:rPr>
                <w:sz w:val="20"/>
              </w:rPr>
              <w:t>380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860</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24</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19</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43</w:t>
            </w:r>
          </w:p>
        </w:tc>
        <w:tc>
          <w:tcPr>
            <w:tcW w:w="1182" w:type="dxa"/>
            <w:tcBorders>
              <w:left w:val="single" w:sz="4" w:space="0" w:color="000000"/>
              <w:bottom w:val="single" w:sz="4" w:space="0" w:color="000000"/>
              <w:right w:val="single" w:sz="4" w:space="0" w:color="000000"/>
            </w:tcBorders>
            <w:shd w:val="clear" w:color="auto" w:fill="auto"/>
          </w:tcPr>
          <w:p w:rsidR="00192F18" w:rsidRPr="00F85E4C" w:rsidRDefault="00F85E4C" w:rsidP="00A73BD9">
            <w:pPr>
              <w:snapToGrid w:val="0"/>
              <w:jc w:val="center"/>
              <w:rPr>
                <w:i/>
                <w:sz w:val="20"/>
              </w:rPr>
            </w:pPr>
            <w:r>
              <w:rPr>
                <w:i/>
                <w:sz w:val="20"/>
              </w:rPr>
              <w:t>18</w:t>
            </w:r>
          </w:p>
        </w:tc>
      </w:tr>
      <w:tr w:rsidR="00192F18" w:rsidTr="00A73BD9">
        <w:tc>
          <w:tcPr>
            <w:tcW w:w="1151" w:type="dxa"/>
            <w:tcBorders>
              <w:left w:val="single" w:sz="4" w:space="0" w:color="000000"/>
              <w:bottom w:val="single" w:sz="4" w:space="0" w:color="000000"/>
            </w:tcBorders>
            <w:shd w:val="clear" w:color="auto" w:fill="auto"/>
          </w:tcPr>
          <w:p w:rsidR="00192F18" w:rsidRDefault="00192F18" w:rsidP="00A73BD9">
            <w:pPr>
              <w:snapToGrid w:val="0"/>
              <w:jc w:val="center"/>
              <w:rPr>
                <w:sz w:val="20"/>
              </w:rPr>
            </w:pPr>
            <w:r>
              <w:rPr>
                <w:sz w:val="20"/>
              </w:rPr>
              <w:t>30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480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540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1020</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16</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18</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34</w:t>
            </w:r>
          </w:p>
        </w:tc>
        <w:tc>
          <w:tcPr>
            <w:tcW w:w="1182" w:type="dxa"/>
            <w:tcBorders>
              <w:left w:val="single" w:sz="4" w:space="0" w:color="000000"/>
              <w:bottom w:val="single" w:sz="4" w:space="0" w:color="000000"/>
              <w:right w:val="single" w:sz="4" w:space="0" w:color="000000"/>
            </w:tcBorders>
            <w:shd w:val="clear" w:color="auto" w:fill="auto"/>
          </w:tcPr>
          <w:p w:rsidR="00192F18" w:rsidRDefault="00FD3BD2" w:rsidP="00A73BD9">
            <w:pPr>
              <w:snapToGrid w:val="0"/>
              <w:jc w:val="center"/>
              <w:rPr>
                <w:sz w:val="20"/>
              </w:rPr>
            </w:pPr>
            <w:r>
              <w:rPr>
                <w:sz w:val="20"/>
              </w:rPr>
              <w:t>16</w:t>
            </w:r>
          </w:p>
        </w:tc>
      </w:tr>
      <w:tr w:rsidR="00192F18" w:rsidTr="00A73BD9">
        <w:tc>
          <w:tcPr>
            <w:tcW w:w="1151" w:type="dxa"/>
            <w:tcBorders>
              <w:left w:val="single" w:sz="4" w:space="0" w:color="000000"/>
              <w:bottom w:val="single" w:sz="4" w:space="0" w:color="000000"/>
            </w:tcBorders>
            <w:shd w:val="clear" w:color="auto" w:fill="auto"/>
          </w:tcPr>
          <w:p w:rsidR="00192F18" w:rsidRDefault="00192F18" w:rsidP="00A73BD9">
            <w:pPr>
              <w:snapToGrid w:val="0"/>
              <w:jc w:val="center"/>
              <w:rPr>
                <w:sz w:val="20"/>
              </w:rPr>
            </w:pPr>
            <w:r>
              <w:rPr>
                <w:sz w:val="20"/>
              </w:rPr>
              <w:t>40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480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680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1160</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12</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17</w:t>
            </w:r>
          </w:p>
        </w:tc>
        <w:tc>
          <w:tcPr>
            <w:tcW w:w="1152" w:type="dxa"/>
            <w:tcBorders>
              <w:left w:val="single" w:sz="4" w:space="0" w:color="000000"/>
              <w:bottom w:val="single" w:sz="4" w:space="0" w:color="000000"/>
            </w:tcBorders>
            <w:shd w:val="clear" w:color="auto" w:fill="auto"/>
          </w:tcPr>
          <w:p w:rsidR="00192F18" w:rsidRDefault="00FD3BD2" w:rsidP="00A73BD9">
            <w:pPr>
              <w:snapToGrid w:val="0"/>
              <w:jc w:val="center"/>
              <w:rPr>
                <w:sz w:val="20"/>
              </w:rPr>
            </w:pPr>
            <w:r>
              <w:rPr>
                <w:sz w:val="20"/>
              </w:rPr>
              <w:t>29</w:t>
            </w:r>
          </w:p>
        </w:tc>
        <w:tc>
          <w:tcPr>
            <w:tcW w:w="1182" w:type="dxa"/>
            <w:tcBorders>
              <w:left w:val="single" w:sz="4" w:space="0" w:color="000000"/>
              <w:bottom w:val="single" w:sz="4" w:space="0" w:color="000000"/>
              <w:right w:val="single" w:sz="4" w:space="0" w:color="000000"/>
            </w:tcBorders>
            <w:shd w:val="clear" w:color="auto" w:fill="auto"/>
          </w:tcPr>
          <w:p w:rsidR="00192F18" w:rsidRPr="00F85E4C" w:rsidRDefault="00F85E4C" w:rsidP="00A73BD9">
            <w:pPr>
              <w:snapToGrid w:val="0"/>
              <w:jc w:val="center"/>
              <w:rPr>
                <w:i/>
                <w:sz w:val="20"/>
              </w:rPr>
            </w:pPr>
            <w:r>
              <w:rPr>
                <w:i/>
                <w:sz w:val="20"/>
              </w:rPr>
              <w:t>14</w:t>
            </w:r>
          </w:p>
        </w:tc>
      </w:tr>
      <w:tr w:rsidR="00192F18" w:rsidTr="00A73BD9">
        <w:tc>
          <w:tcPr>
            <w:tcW w:w="1151" w:type="dxa"/>
            <w:tcBorders>
              <w:left w:val="single" w:sz="4" w:space="0" w:color="000000"/>
              <w:bottom w:val="single" w:sz="4" w:space="0" w:color="000000"/>
            </w:tcBorders>
            <w:shd w:val="clear" w:color="auto" w:fill="auto"/>
          </w:tcPr>
          <w:p w:rsidR="00192F18" w:rsidRDefault="00192F18" w:rsidP="00A73BD9">
            <w:pPr>
              <w:snapToGrid w:val="0"/>
              <w:jc w:val="center"/>
              <w:rPr>
                <w:sz w:val="20"/>
              </w:rPr>
            </w:pPr>
            <w:r>
              <w:rPr>
                <w:sz w:val="20"/>
              </w:rPr>
              <w:t>50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480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870</w:t>
            </w:r>
          </w:p>
        </w:tc>
        <w:tc>
          <w:tcPr>
            <w:tcW w:w="1151" w:type="dxa"/>
            <w:tcBorders>
              <w:left w:val="single" w:sz="4" w:space="0" w:color="000000"/>
              <w:bottom w:val="single" w:sz="4" w:space="0" w:color="000000"/>
            </w:tcBorders>
            <w:shd w:val="clear" w:color="auto" w:fill="auto"/>
          </w:tcPr>
          <w:p w:rsidR="00192F18" w:rsidRDefault="00FD3BD2" w:rsidP="00A73BD9">
            <w:pPr>
              <w:snapToGrid w:val="0"/>
              <w:jc w:val="center"/>
              <w:rPr>
                <w:sz w:val="20"/>
              </w:rPr>
            </w:pPr>
            <w:r>
              <w:rPr>
                <w:sz w:val="20"/>
              </w:rPr>
              <w:t>1350</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9,6</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17,4</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27</w:t>
            </w:r>
          </w:p>
        </w:tc>
        <w:tc>
          <w:tcPr>
            <w:tcW w:w="1182" w:type="dxa"/>
            <w:tcBorders>
              <w:left w:val="single" w:sz="4" w:space="0" w:color="000000"/>
              <w:bottom w:val="single" w:sz="4" w:space="0" w:color="000000"/>
              <w:right w:val="single" w:sz="4" w:space="0" w:color="000000"/>
            </w:tcBorders>
            <w:shd w:val="clear" w:color="auto" w:fill="auto"/>
          </w:tcPr>
          <w:p w:rsidR="00192F18" w:rsidRPr="00F85E4C" w:rsidRDefault="00F85E4C" w:rsidP="00A73BD9">
            <w:pPr>
              <w:snapToGrid w:val="0"/>
              <w:jc w:val="center"/>
              <w:rPr>
                <w:i/>
                <w:sz w:val="20"/>
              </w:rPr>
            </w:pPr>
            <w:r>
              <w:rPr>
                <w:i/>
                <w:sz w:val="20"/>
              </w:rPr>
              <w:t>19</w:t>
            </w:r>
          </w:p>
        </w:tc>
      </w:tr>
      <w:tr w:rsidR="00192F18" w:rsidTr="00A73BD9">
        <w:tc>
          <w:tcPr>
            <w:tcW w:w="1151" w:type="dxa"/>
            <w:tcBorders>
              <w:left w:val="single" w:sz="4" w:space="0" w:color="000000"/>
              <w:bottom w:val="single" w:sz="4" w:space="0" w:color="000000"/>
            </w:tcBorders>
            <w:shd w:val="clear" w:color="auto" w:fill="auto"/>
          </w:tcPr>
          <w:p w:rsidR="00192F18" w:rsidRDefault="00192F18" w:rsidP="00A73BD9">
            <w:pPr>
              <w:snapToGrid w:val="0"/>
              <w:jc w:val="center"/>
              <w:rPr>
                <w:sz w:val="20"/>
              </w:rPr>
            </w:pPr>
            <w:r>
              <w:rPr>
                <w:sz w:val="20"/>
              </w:rPr>
              <w:t>60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480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1200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1680</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8</w:t>
            </w:r>
          </w:p>
        </w:tc>
        <w:tc>
          <w:tcPr>
            <w:tcW w:w="1152" w:type="dxa"/>
            <w:tcBorders>
              <w:left w:val="single" w:sz="4" w:space="0" w:color="000000"/>
              <w:bottom w:val="single" w:sz="4" w:space="0" w:color="000000"/>
            </w:tcBorders>
            <w:shd w:val="clear" w:color="auto" w:fill="auto"/>
          </w:tcPr>
          <w:p w:rsidR="00192F18" w:rsidRDefault="00FD3BD2" w:rsidP="00A73BD9">
            <w:pPr>
              <w:snapToGrid w:val="0"/>
              <w:jc w:val="center"/>
              <w:rPr>
                <w:sz w:val="20"/>
              </w:rPr>
            </w:pPr>
            <w:r>
              <w:rPr>
                <w:sz w:val="20"/>
              </w:rPr>
              <w:t>20</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28</w:t>
            </w:r>
          </w:p>
        </w:tc>
        <w:tc>
          <w:tcPr>
            <w:tcW w:w="1182" w:type="dxa"/>
            <w:tcBorders>
              <w:left w:val="single" w:sz="4" w:space="0" w:color="000000"/>
              <w:bottom w:val="single" w:sz="4" w:space="0" w:color="000000"/>
              <w:right w:val="single" w:sz="4" w:space="0" w:color="000000"/>
            </w:tcBorders>
            <w:shd w:val="clear" w:color="auto" w:fill="auto"/>
          </w:tcPr>
          <w:p w:rsidR="00192F18" w:rsidRPr="00F85E4C" w:rsidRDefault="00F85E4C" w:rsidP="00A73BD9">
            <w:pPr>
              <w:snapToGrid w:val="0"/>
              <w:jc w:val="center"/>
              <w:rPr>
                <w:i/>
                <w:sz w:val="20"/>
              </w:rPr>
            </w:pPr>
            <w:r>
              <w:rPr>
                <w:i/>
                <w:sz w:val="20"/>
              </w:rPr>
              <w:t>33</w:t>
            </w:r>
          </w:p>
        </w:tc>
      </w:tr>
      <w:tr w:rsidR="00192F18" w:rsidTr="00A73BD9">
        <w:tc>
          <w:tcPr>
            <w:tcW w:w="1151" w:type="dxa"/>
            <w:tcBorders>
              <w:left w:val="single" w:sz="4" w:space="0" w:color="000000"/>
              <w:bottom w:val="single" w:sz="4" w:space="0" w:color="000000"/>
            </w:tcBorders>
            <w:shd w:val="clear" w:color="auto" w:fill="auto"/>
          </w:tcPr>
          <w:p w:rsidR="00192F18" w:rsidRDefault="00192F18" w:rsidP="00A73BD9">
            <w:pPr>
              <w:snapToGrid w:val="0"/>
              <w:jc w:val="center"/>
              <w:rPr>
                <w:sz w:val="20"/>
              </w:rPr>
            </w:pPr>
            <w:r>
              <w:rPr>
                <w:sz w:val="20"/>
              </w:rPr>
              <w:t>70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480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1690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2170</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6,85</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24,14</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31</w:t>
            </w:r>
          </w:p>
        </w:tc>
        <w:tc>
          <w:tcPr>
            <w:tcW w:w="1182" w:type="dxa"/>
            <w:tcBorders>
              <w:left w:val="single" w:sz="4" w:space="0" w:color="000000"/>
              <w:bottom w:val="single" w:sz="4" w:space="0" w:color="000000"/>
              <w:right w:val="single" w:sz="4" w:space="0" w:color="000000"/>
            </w:tcBorders>
            <w:shd w:val="clear" w:color="auto" w:fill="auto"/>
          </w:tcPr>
          <w:p w:rsidR="00192F18" w:rsidRDefault="00FD3BD2" w:rsidP="00A73BD9">
            <w:pPr>
              <w:snapToGrid w:val="0"/>
              <w:jc w:val="center"/>
              <w:rPr>
                <w:sz w:val="20"/>
              </w:rPr>
            </w:pPr>
            <w:r>
              <w:rPr>
                <w:sz w:val="20"/>
              </w:rPr>
              <w:t>49</w:t>
            </w:r>
          </w:p>
        </w:tc>
      </w:tr>
      <w:tr w:rsidR="00192F18" w:rsidTr="00A73BD9">
        <w:tc>
          <w:tcPr>
            <w:tcW w:w="1151" w:type="dxa"/>
            <w:tcBorders>
              <w:left w:val="single" w:sz="4" w:space="0" w:color="000000"/>
              <w:bottom w:val="single" w:sz="4" w:space="0" w:color="000000"/>
            </w:tcBorders>
            <w:shd w:val="clear" w:color="auto" w:fill="auto"/>
          </w:tcPr>
          <w:p w:rsidR="00192F18" w:rsidRDefault="00192F18" w:rsidP="00A73BD9">
            <w:pPr>
              <w:snapToGrid w:val="0"/>
              <w:jc w:val="center"/>
              <w:rPr>
                <w:sz w:val="20"/>
              </w:rPr>
            </w:pPr>
            <w:r>
              <w:rPr>
                <w:sz w:val="20"/>
              </w:rPr>
              <w:t>80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480</w:t>
            </w:r>
          </w:p>
        </w:tc>
        <w:tc>
          <w:tcPr>
            <w:tcW w:w="1151"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2400</w:t>
            </w:r>
          </w:p>
        </w:tc>
        <w:tc>
          <w:tcPr>
            <w:tcW w:w="1151" w:type="dxa"/>
            <w:tcBorders>
              <w:left w:val="single" w:sz="4" w:space="0" w:color="000000"/>
              <w:bottom w:val="single" w:sz="4" w:space="0" w:color="000000"/>
            </w:tcBorders>
            <w:shd w:val="clear" w:color="auto" w:fill="auto"/>
          </w:tcPr>
          <w:p w:rsidR="00192F18" w:rsidRDefault="00FD3BD2" w:rsidP="00A73BD9">
            <w:pPr>
              <w:snapToGrid w:val="0"/>
              <w:jc w:val="center"/>
              <w:rPr>
                <w:sz w:val="20"/>
              </w:rPr>
            </w:pPr>
            <w:r>
              <w:rPr>
                <w:sz w:val="20"/>
              </w:rPr>
              <w:t>2880</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6</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30</w:t>
            </w:r>
          </w:p>
        </w:tc>
        <w:tc>
          <w:tcPr>
            <w:tcW w:w="1152" w:type="dxa"/>
            <w:tcBorders>
              <w:left w:val="single" w:sz="4" w:space="0" w:color="000000"/>
              <w:bottom w:val="single" w:sz="4" w:space="0" w:color="000000"/>
            </w:tcBorders>
            <w:shd w:val="clear" w:color="auto" w:fill="auto"/>
          </w:tcPr>
          <w:p w:rsidR="00192F18" w:rsidRPr="00F85E4C" w:rsidRDefault="00F85E4C" w:rsidP="00A73BD9">
            <w:pPr>
              <w:snapToGrid w:val="0"/>
              <w:jc w:val="center"/>
              <w:rPr>
                <w:i/>
                <w:sz w:val="20"/>
              </w:rPr>
            </w:pPr>
            <w:r>
              <w:rPr>
                <w:i/>
                <w:sz w:val="20"/>
              </w:rPr>
              <w:t>36</w:t>
            </w:r>
          </w:p>
        </w:tc>
        <w:tc>
          <w:tcPr>
            <w:tcW w:w="1182" w:type="dxa"/>
            <w:tcBorders>
              <w:left w:val="single" w:sz="4" w:space="0" w:color="000000"/>
              <w:bottom w:val="single" w:sz="4" w:space="0" w:color="000000"/>
              <w:right w:val="single" w:sz="4" w:space="0" w:color="000000"/>
            </w:tcBorders>
            <w:shd w:val="clear" w:color="auto" w:fill="auto"/>
          </w:tcPr>
          <w:p w:rsidR="00192F18" w:rsidRPr="00F85E4C" w:rsidRDefault="00F85E4C" w:rsidP="00A73BD9">
            <w:pPr>
              <w:snapToGrid w:val="0"/>
              <w:jc w:val="center"/>
              <w:rPr>
                <w:i/>
                <w:sz w:val="20"/>
              </w:rPr>
            </w:pPr>
            <w:r>
              <w:rPr>
                <w:i/>
                <w:sz w:val="20"/>
              </w:rPr>
              <w:t>71</w:t>
            </w:r>
          </w:p>
        </w:tc>
      </w:tr>
    </w:tbl>
    <w:p w:rsidR="00192F18" w:rsidRDefault="00192F18" w:rsidP="00192F18">
      <w:pPr>
        <w:rPr>
          <w:sz w:val="20"/>
        </w:rPr>
      </w:pPr>
    </w:p>
    <w:p w:rsidR="00192F18" w:rsidRDefault="00192F18" w:rsidP="00192F18">
      <w:pPr>
        <w:rPr>
          <w:sz w:val="20"/>
        </w:rPr>
      </w:pPr>
      <w:r>
        <w:rPr>
          <w:sz w:val="20"/>
        </w:rPr>
        <w:t>3. Ustal poziom KPZ, jeżeli P=150, KPC=15, KC=540, KS=40.</w:t>
      </w:r>
    </w:p>
    <w:p w:rsidR="00192F18" w:rsidRDefault="00192F18" w:rsidP="00192F18">
      <w:pPr>
        <w:jc w:val="both"/>
        <w:rPr>
          <w:sz w:val="20"/>
        </w:rPr>
      </w:pPr>
    </w:p>
    <w:p w:rsidR="00192F18" w:rsidRDefault="00192F18" w:rsidP="00192F18">
      <w:pPr>
        <w:jc w:val="both"/>
        <w:rPr>
          <w:sz w:val="20"/>
        </w:rPr>
      </w:pPr>
      <w:r>
        <w:rPr>
          <w:sz w:val="20"/>
        </w:rPr>
        <w:t>4. Na konferencję do Paryża udają się: dyrektor dużej firmy, którego godzina pracy ma wartość 250 zł, oraz młody pracownik niższego szczebla, który dopiero podjął pracę i którego godzina pracy ma wartość 10 zł. Cena biletu samolotowego do Paryża wynosi 4000, a cena przejazdu autobusem 1200. Jakie będą koszty przelotu lub przejazdu autobusem dyrektora firmy i młodego pracownika, jeśli czas przelotu wynosi 3 godziny, a przejazdu autobusem 35, z których 12 godzin trzeba przeznaczyć na regenerację sił. Jakie wybiorą środki lokomocji?</w:t>
      </w:r>
    </w:p>
    <w:p w:rsidR="00192F18" w:rsidRDefault="00192F18" w:rsidP="00192F18">
      <w:pPr>
        <w:jc w:val="both"/>
        <w:rPr>
          <w:sz w:val="20"/>
        </w:rPr>
      </w:pPr>
    </w:p>
    <w:p w:rsidR="00192F18" w:rsidRPr="00F85E4C" w:rsidRDefault="00192F18" w:rsidP="00192F18">
      <w:pPr>
        <w:jc w:val="both"/>
        <w:rPr>
          <w:i/>
          <w:sz w:val="20"/>
        </w:rPr>
      </w:pPr>
      <w:r>
        <w:rPr>
          <w:sz w:val="20"/>
        </w:rPr>
        <w:t>5. Przedsiębiorstwo wolnokonkurencyjne ma do wyboru zakup dwóch maszyn. Koszt zakupu pierwszej maszyny wynosi 10000zł, natomiast koszt zakupu drugiej maszyny wynosi 9000 zł. Koszt przeciętny zmienny wyprodukowania jednej sztuki wyrobu na pierwszej maszynie wynosi 10 zł, a na drugiej 12 zł. Cena rynkowa wyrobu wynosi 20 zł. Jeśli przedsiębiorstwo to chce wyprodukować 10000 sztuk wyrobu po jak najniższych kosztach to którą maszynę powinno kupić?</w:t>
      </w:r>
      <w:r w:rsidR="00F85E4C">
        <w:rPr>
          <w:sz w:val="20"/>
        </w:rPr>
        <w:t xml:space="preserve">  </w:t>
      </w:r>
      <w:r w:rsidR="00F85E4C">
        <w:rPr>
          <w:i/>
          <w:sz w:val="20"/>
        </w:rPr>
        <w:t>Dyr.A=9950, prac.A=1500, Dyr.s=4750, prac.s=4030</w:t>
      </w:r>
    </w:p>
    <w:p w:rsidR="00FD3BD2" w:rsidRDefault="00FD3BD2" w:rsidP="00FD3BD2">
      <w:pPr>
        <w:tabs>
          <w:tab w:val="left" w:pos="1080"/>
        </w:tabs>
        <w:rPr>
          <w:sz w:val="20"/>
          <w:szCs w:val="20"/>
        </w:rPr>
      </w:pPr>
    </w:p>
    <w:p w:rsidR="00FD3BD2" w:rsidRDefault="00FD3BD2" w:rsidP="00FD3BD2">
      <w:pPr>
        <w:tabs>
          <w:tab w:val="left" w:pos="1080"/>
        </w:tabs>
      </w:pPr>
      <w:r>
        <w:rPr>
          <w:sz w:val="20"/>
          <w:szCs w:val="20"/>
        </w:rPr>
        <w:t>6.Tabela zawiera dane o zatrudnieniu i płacach w pewnym przedsiębiorstwie wolnokonkurencyjnym. Koszt stały wynosi 1000 niezależnie od wielkości produkcji. Uzupełnij tabelę.</w:t>
      </w:r>
    </w:p>
    <w:tbl>
      <w:tblPr>
        <w:tblW w:w="0" w:type="auto"/>
        <w:tblInd w:w="55" w:type="dxa"/>
        <w:tblLayout w:type="fixed"/>
        <w:tblCellMar>
          <w:top w:w="55" w:type="dxa"/>
          <w:left w:w="55" w:type="dxa"/>
          <w:bottom w:w="55" w:type="dxa"/>
          <w:right w:w="55" w:type="dxa"/>
        </w:tblCellMar>
        <w:tblLook w:val="0000"/>
      </w:tblPr>
      <w:tblGrid>
        <w:gridCol w:w="1511"/>
        <w:gridCol w:w="1750"/>
        <w:gridCol w:w="1559"/>
        <w:gridCol w:w="1559"/>
        <w:gridCol w:w="1559"/>
        <w:gridCol w:w="1422"/>
      </w:tblGrid>
      <w:tr w:rsidR="00FD3BD2" w:rsidRPr="00BF67D5" w:rsidTr="0005179B">
        <w:tc>
          <w:tcPr>
            <w:tcW w:w="1511" w:type="dxa"/>
            <w:tcBorders>
              <w:top w:val="single" w:sz="1" w:space="0" w:color="000000"/>
              <w:left w:val="single" w:sz="1" w:space="0" w:color="000000"/>
              <w:bottom w:val="single" w:sz="1" w:space="0" w:color="000000"/>
            </w:tcBorders>
            <w:shd w:val="clear" w:color="auto" w:fill="auto"/>
          </w:tcPr>
          <w:p w:rsidR="00FD3BD2" w:rsidRPr="00BF67D5" w:rsidRDefault="00FD3BD2" w:rsidP="0005179B">
            <w:pPr>
              <w:pStyle w:val="Zawartotabeli"/>
              <w:jc w:val="center"/>
              <w:rPr>
                <w:sz w:val="18"/>
                <w:szCs w:val="18"/>
              </w:rPr>
            </w:pPr>
            <w:r w:rsidRPr="00BF67D5">
              <w:rPr>
                <w:sz w:val="18"/>
                <w:szCs w:val="18"/>
              </w:rPr>
              <w:t>Liczba pracowników</w:t>
            </w:r>
          </w:p>
        </w:tc>
        <w:tc>
          <w:tcPr>
            <w:tcW w:w="1750" w:type="dxa"/>
            <w:tcBorders>
              <w:top w:val="single" w:sz="1" w:space="0" w:color="000000"/>
              <w:left w:val="single" w:sz="1" w:space="0" w:color="000000"/>
              <w:bottom w:val="single" w:sz="1" w:space="0" w:color="000000"/>
            </w:tcBorders>
            <w:shd w:val="clear" w:color="auto" w:fill="auto"/>
          </w:tcPr>
          <w:p w:rsidR="00FD3BD2" w:rsidRPr="00BF67D5" w:rsidRDefault="00FD3BD2" w:rsidP="0005179B">
            <w:pPr>
              <w:pStyle w:val="Zawartotabeli"/>
              <w:jc w:val="center"/>
              <w:rPr>
                <w:sz w:val="18"/>
                <w:szCs w:val="18"/>
              </w:rPr>
            </w:pPr>
            <w:r w:rsidRPr="00BF67D5">
              <w:rPr>
                <w:sz w:val="18"/>
                <w:szCs w:val="18"/>
              </w:rPr>
              <w:t>Wynagrodzenie</w:t>
            </w:r>
          </w:p>
        </w:tc>
        <w:tc>
          <w:tcPr>
            <w:tcW w:w="1559" w:type="dxa"/>
            <w:tcBorders>
              <w:top w:val="single" w:sz="1" w:space="0" w:color="000000"/>
              <w:left w:val="single" w:sz="1" w:space="0" w:color="000000"/>
              <w:bottom w:val="single" w:sz="1" w:space="0" w:color="000000"/>
            </w:tcBorders>
            <w:shd w:val="clear" w:color="auto" w:fill="auto"/>
          </w:tcPr>
          <w:p w:rsidR="00FD3BD2" w:rsidRPr="00BF67D5" w:rsidRDefault="00FD3BD2" w:rsidP="0005179B">
            <w:pPr>
              <w:pStyle w:val="Zawartotabeli"/>
              <w:jc w:val="center"/>
              <w:rPr>
                <w:sz w:val="18"/>
                <w:szCs w:val="18"/>
              </w:rPr>
            </w:pPr>
            <w:r w:rsidRPr="00BF67D5">
              <w:rPr>
                <w:sz w:val="18"/>
                <w:szCs w:val="18"/>
              </w:rPr>
              <w:t>Całkowity produkt pracy</w:t>
            </w:r>
          </w:p>
        </w:tc>
        <w:tc>
          <w:tcPr>
            <w:tcW w:w="1559" w:type="dxa"/>
            <w:tcBorders>
              <w:top w:val="single" w:sz="1" w:space="0" w:color="000000"/>
              <w:left w:val="single" w:sz="1" w:space="0" w:color="000000"/>
              <w:bottom w:val="single" w:sz="1" w:space="0" w:color="000000"/>
            </w:tcBorders>
            <w:shd w:val="clear" w:color="auto" w:fill="auto"/>
          </w:tcPr>
          <w:p w:rsidR="00FD3BD2" w:rsidRPr="00BF67D5" w:rsidRDefault="00FD3BD2" w:rsidP="0005179B">
            <w:pPr>
              <w:pStyle w:val="Zawartotabeli"/>
              <w:jc w:val="center"/>
              <w:rPr>
                <w:sz w:val="18"/>
                <w:szCs w:val="18"/>
              </w:rPr>
            </w:pPr>
            <w:r w:rsidRPr="00BF67D5">
              <w:rPr>
                <w:sz w:val="18"/>
                <w:szCs w:val="18"/>
              </w:rPr>
              <w:t>Krańcowy produkt pracy</w:t>
            </w:r>
          </w:p>
        </w:tc>
        <w:tc>
          <w:tcPr>
            <w:tcW w:w="1559" w:type="dxa"/>
            <w:tcBorders>
              <w:top w:val="single" w:sz="1" w:space="0" w:color="000000"/>
              <w:left w:val="single" w:sz="1" w:space="0" w:color="000000"/>
              <w:bottom w:val="single" w:sz="1" w:space="0" w:color="000000"/>
            </w:tcBorders>
            <w:shd w:val="clear" w:color="auto" w:fill="auto"/>
          </w:tcPr>
          <w:p w:rsidR="00FD3BD2" w:rsidRPr="00BF67D5" w:rsidRDefault="00FD3BD2" w:rsidP="0005179B">
            <w:pPr>
              <w:pStyle w:val="Zawartotabeli"/>
              <w:jc w:val="center"/>
              <w:rPr>
                <w:sz w:val="18"/>
                <w:szCs w:val="18"/>
              </w:rPr>
            </w:pPr>
            <w:r w:rsidRPr="00BF67D5">
              <w:rPr>
                <w:sz w:val="18"/>
                <w:szCs w:val="18"/>
              </w:rPr>
              <w:t>Koszt całkowity</w:t>
            </w:r>
          </w:p>
        </w:tc>
        <w:tc>
          <w:tcPr>
            <w:tcW w:w="1422" w:type="dxa"/>
            <w:tcBorders>
              <w:top w:val="single" w:sz="1" w:space="0" w:color="000000"/>
              <w:left w:val="single" w:sz="1" w:space="0" w:color="000000"/>
              <w:bottom w:val="single" w:sz="1" w:space="0" w:color="000000"/>
              <w:right w:val="single" w:sz="1" w:space="0" w:color="000000"/>
            </w:tcBorders>
            <w:shd w:val="clear" w:color="auto" w:fill="auto"/>
          </w:tcPr>
          <w:p w:rsidR="00FD3BD2" w:rsidRPr="00BF67D5" w:rsidRDefault="00FD3BD2" w:rsidP="0005179B">
            <w:pPr>
              <w:pStyle w:val="Zawartotabeli"/>
              <w:jc w:val="center"/>
              <w:rPr>
                <w:sz w:val="18"/>
                <w:szCs w:val="18"/>
              </w:rPr>
            </w:pPr>
            <w:r w:rsidRPr="00BF67D5">
              <w:rPr>
                <w:sz w:val="18"/>
                <w:szCs w:val="18"/>
              </w:rPr>
              <w:t>Koszt krańcowy</w:t>
            </w:r>
          </w:p>
        </w:tc>
      </w:tr>
      <w:tr w:rsidR="00FD3BD2" w:rsidRPr="00BF67D5" w:rsidTr="0005179B">
        <w:tc>
          <w:tcPr>
            <w:tcW w:w="1511" w:type="dxa"/>
            <w:tcBorders>
              <w:left w:val="single" w:sz="1" w:space="0" w:color="000000"/>
              <w:bottom w:val="single" w:sz="1" w:space="0" w:color="000000"/>
            </w:tcBorders>
            <w:shd w:val="clear" w:color="auto" w:fill="auto"/>
          </w:tcPr>
          <w:p w:rsidR="00FD3BD2" w:rsidRPr="00BF67D5" w:rsidRDefault="00FD3BD2" w:rsidP="0005179B">
            <w:pPr>
              <w:pStyle w:val="Zawartotabeli"/>
              <w:jc w:val="center"/>
              <w:rPr>
                <w:sz w:val="18"/>
                <w:szCs w:val="18"/>
              </w:rPr>
            </w:pPr>
            <w:r w:rsidRPr="00BF67D5">
              <w:rPr>
                <w:sz w:val="18"/>
                <w:szCs w:val="18"/>
              </w:rPr>
              <w:t>10</w:t>
            </w:r>
          </w:p>
          <w:p w:rsidR="00FD3BD2" w:rsidRPr="00BF67D5" w:rsidRDefault="00FD3BD2" w:rsidP="0005179B">
            <w:pPr>
              <w:pStyle w:val="Zawartotabeli"/>
              <w:jc w:val="center"/>
              <w:rPr>
                <w:sz w:val="18"/>
                <w:szCs w:val="18"/>
              </w:rPr>
            </w:pPr>
            <w:r w:rsidRPr="00BF67D5">
              <w:rPr>
                <w:sz w:val="18"/>
                <w:szCs w:val="18"/>
              </w:rPr>
              <w:t>15</w:t>
            </w:r>
          </w:p>
          <w:p w:rsidR="00FD3BD2" w:rsidRPr="00BF67D5" w:rsidRDefault="00FD3BD2" w:rsidP="0005179B">
            <w:pPr>
              <w:pStyle w:val="Zawartotabeli"/>
              <w:jc w:val="center"/>
              <w:rPr>
                <w:sz w:val="18"/>
                <w:szCs w:val="18"/>
              </w:rPr>
            </w:pPr>
            <w:r w:rsidRPr="00BF67D5">
              <w:rPr>
                <w:sz w:val="18"/>
                <w:szCs w:val="18"/>
              </w:rPr>
              <w:t>20</w:t>
            </w:r>
          </w:p>
          <w:p w:rsidR="00FD3BD2" w:rsidRPr="00BF67D5" w:rsidRDefault="00FD3BD2" w:rsidP="0005179B">
            <w:pPr>
              <w:pStyle w:val="Zawartotabeli"/>
              <w:jc w:val="center"/>
              <w:rPr>
                <w:sz w:val="18"/>
                <w:szCs w:val="18"/>
              </w:rPr>
            </w:pPr>
            <w:r w:rsidRPr="00BF67D5">
              <w:rPr>
                <w:sz w:val="18"/>
                <w:szCs w:val="18"/>
              </w:rPr>
              <w:t>25</w:t>
            </w:r>
          </w:p>
          <w:p w:rsidR="00FD3BD2" w:rsidRPr="00BF67D5" w:rsidRDefault="00FD3BD2" w:rsidP="0005179B">
            <w:pPr>
              <w:pStyle w:val="Zawartotabeli"/>
              <w:jc w:val="center"/>
              <w:rPr>
                <w:sz w:val="18"/>
                <w:szCs w:val="18"/>
              </w:rPr>
            </w:pPr>
            <w:r w:rsidRPr="00BF67D5">
              <w:rPr>
                <w:sz w:val="18"/>
                <w:szCs w:val="18"/>
              </w:rPr>
              <w:t>30</w:t>
            </w:r>
          </w:p>
        </w:tc>
        <w:tc>
          <w:tcPr>
            <w:tcW w:w="1750" w:type="dxa"/>
            <w:tcBorders>
              <w:left w:val="single" w:sz="1" w:space="0" w:color="000000"/>
              <w:bottom w:val="single" w:sz="1" w:space="0" w:color="000000"/>
            </w:tcBorders>
            <w:shd w:val="clear" w:color="auto" w:fill="auto"/>
          </w:tcPr>
          <w:p w:rsidR="00FD3BD2" w:rsidRPr="00BF67D5" w:rsidRDefault="00FD3BD2" w:rsidP="0005179B">
            <w:pPr>
              <w:pStyle w:val="Zawartotabeli"/>
              <w:jc w:val="center"/>
              <w:rPr>
                <w:sz w:val="18"/>
                <w:szCs w:val="18"/>
              </w:rPr>
            </w:pPr>
            <w:r w:rsidRPr="00BF67D5">
              <w:rPr>
                <w:sz w:val="18"/>
                <w:szCs w:val="18"/>
              </w:rPr>
              <w:t>100</w:t>
            </w:r>
          </w:p>
          <w:p w:rsidR="00FD3BD2" w:rsidRPr="00BF67D5" w:rsidRDefault="00FD3BD2" w:rsidP="0005179B">
            <w:pPr>
              <w:pStyle w:val="Zawartotabeli"/>
              <w:jc w:val="center"/>
              <w:rPr>
                <w:sz w:val="18"/>
                <w:szCs w:val="18"/>
              </w:rPr>
            </w:pPr>
            <w:r w:rsidRPr="00BF67D5">
              <w:rPr>
                <w:sz w:val="18"/>
                <w:szCs w:val="18"/>
              </w:rPr>
              <w:t>180</w:t>
            </w:r>
          </w:p>
          <w:p w:rsidR="00FD3BD2" w:rsidRPr="00BF67D5" w:rsidRDefault="00FD3BD2" w:rsidP="0005179B">
            <w:pPr>
              <w:pStyle w:val="Zawartotabeli"/>
              <w:jc w:val="center"/>
              <w:rPr>
                <w:sz w:val="18"/>
                <w:szCs w:val="18"/>
              </w:rPr>
            </w:pPr>
            <w:r w:rsidRPr="00BF67D5">
              <w:rPr>
                <w:sz w:val="18"/>
                <w:szCs w:val="18"/>
              </w:rPr>
              <w:t>220</w:t>
            </w:r>
          </w:p>
          <w:p w:rsidR="00FD3BD2" w:rsidRPr="00BF67D5" w:rsidRDefault="00FD3BD2" w:rsidP="0005179B">
            <w:pPr>
              <w:pStyle w:val="Zawartotabeli"/>
              <w:jc w:val="center"/>
              <w:rPr>
                <w:sz w:val="18"/>
                <w:szCs w:val="18"/>
              </w:rPr>
            </w:pPr>
            <w:r w:rsidRPr="00BF67D5">
              <w:rPr>
                <w:sz w:val="18"/>
                <w:szCs w:val="18"/>
              </w:rPr>
              <w:t>300</w:t>
            </w:r>
          </w:p>
          <w:p w:rsidR="00FD3BD2" w:rsidRPr="00BF67D5" w:rsidRDefault="00FD3BD2" w:rsidP="0005179B">
            <w:pPr>
              <w:pStyle w:val="Zawartotabeli"/>
              <w:jc w:val="center"/>
              <w:rPr>
                <w:sz w:val="18"/>
                <w:szCs w:val="18"/>
              </w:rPr>
            </w:pPr>
            <w:r w:rsidRPr="00BF67D5">
              <w:rPr>
                <w:sz w:val="18"/>
                <w:szCs w:val="18"/>
              </w:rPr>
              <w:t>400</w:t>
            </w:r>
          </w:p>
        </w:tc>
        <w:tc>
          <w:tcPr>
            <w:tcW w:w="1559" w:type="dxa"/>
            <w:tcBorders>
              <w:left w:val="single" w:sz="1" w:space="0" w:color="000000"/>
              <w:bottom w:val="single" w:sz="1" w:space="0" w:color="000000"/>
            </w:tcBorders>
            <w:shd w:val="clear" w:color="auto" w:fill="auto"/>
          </w:tcPr>
          <w:p w:rsidR="00FD3BD2" w:rsidRPr="00BF67D5" w:rsidRDefault="00FD3BD2" w:rsidP="0005179B">
            <w:pPr>
              <w:pStyle w:val="Zawartotabeli"/>
              <w:jc w:val="center"/>
              <w:rPr>
                <w:sz w:val="18"/>
                <w:szCs w:val="18"/>
              </w:rPr>
            </w:pPr>
            <w:r w:rsidRPr="00BF67D5">
              <w:rPr>
                <w:sz w:val="18"/>
                <w:szCs w:val="18"/>
              </w:rPr>
              <w:t>160</w:t>
            </w:r>
          </w:p>
          <w:p w:rsidR="00FD3BD2" w:rsidRPr="00BF67D5" w:rsidRDefault="00FD3BD2" w:rsidP="0005179B">
            <w:pPr>
              <w:pStyle w:val="Zawartotabeli"/>
              <w:jc w:val="center"/>
              <w:rPr>
                <w:sz w:val="18"/>
                <w:szCs w:val="18"/>
              </w:rPr>
            </w:pPr>
            <w:r w:rsidRPr="00BF67D5">
              <w:rPr>
                <w:sz w:val="18"/>
                <w:szCs w:val="18"/>
              </w:rPr>
              <w:t>250</w:t>
            </w:r>
          </w:p>
          <w:p w:rsidR="00FD3BD2" w:rsidRPr="00BF67D5" w:rsidRDefault="00FD3BD2" w:rsidP="0005179B">
            <w:pPr>
              <w:pStyle w:val="Zawartotabeli"/>
              <w:jc w:val="center"/>
              <w:rPr>
                <w:sz w:val="18"/>
                <w:szCs w:val="18"/>
              </w:rPr>
            </w:pPr>
            <w:r w:rsidRPr="00BF67D5">
              <w:rPr>
                <w:sz w:val="18"/>
                <w:szCs w:val="18"/>
              </w:rPr>
              <w:t>330</w:t>
            </w:r>
          </w:p>
          <w:p w:rsidR="00FD3BD2" w:rsidRPr="00BF67D5" w:rsidRDefault="00FD3BD2" w:rsidP="0005179B">
            <w:pPr>
              <w:pStyle w:val="Zawartotabeli"/>
              <w:jc w:val="center"/>
              <w:rPr>
                <w:sz w:val="18"/>
                <w:szCs w:val="18"/>
              </w:rPr>
            </w:pPr>
            <w:r w:rsidRPr="00BF67D5">
              <w:rPr>
                <w:sz w:val="18"/>
                <w:szCs w:val="18"/>
              </w:rPr>
              <w:t>390</w:t>
            </w:r>
          </w:p>
          <w:p w:rsidR="00FD3BD2" w:rsidRPr="00BF67D5" w:rsidRDefault="00FD3BD2" w:rsidP="0005179B">
            <w:pPr>
              <w:pStyle w:val="Zawartotabeli"/>
              <w:jc w:val="center"/>
              <w:rPr>
                <w:sz w:val="18"/>
                <w:szCs w:val="18"/>
              </w:rPr>
            </w:pPr>
            <w:r w:rsidRPr="00BF67D5">
              <w:rPr>
                <w:sz w:val="18"/>
                <w:szCs w:val="18"/>
              </w:rPr>
              <w:t>430</w:t>
            </w:r>
          </w:p>
        </w:tc>
        <w:tc>
          <w:tcPr>
            <w:tcW w:w="1559" w:type="dxa"/>
            <w:tcBorders>
              <w:left w:val="single" w:sz="1" w:space="0" w:color="000000"/>
              <w:bottom w:val="single" w:sz="1" w:space="0" w:color="000000"/>
            </w:tcBorders>
            <w:shd w:val="clear" w:color="auto" w:fill="auto"/>
          </w:tcPr>
          <w:p w:rsidR="00FD3BD2" w:rsidRDefault="00902D52" w:rsidP="0005179B">
            <w:pPr>
              <w:pStyle w:val="Zawartotabeli"/>
              <w:snapToGrid w:val="0"/>
              <w:jc w:val="center"/>
              <w:rPr>
                <w:i/>
                <w:sz w:val="18"/>
                <w:szCs w:val="18"/>
              </w:rPr>
            </w:pPr>
            <w:r>
              <w:rPr>
                <w:i/>
                <w:sz w:val="18"/>
                <w:szCs w:val="18"/>
              </w:rPr>
              <w:t>-</w:t>
            </w:r>
          </w:p>
          <w:p w:rsidR="00902D52" w:rsidRDefault="00902D52" w:rsidP="0005179B">
            <w:pPr>
              <w:pStyle w:val="Zawartotabeli"/>
              <w:snapToGrid w:val="0"/>
              <w:jc w:val="center"/>
              <w:rPr>
                <w:i/>
                <w:sz w:val="18"/>
                <w:szCs w:val="18"/>
              </w:rPr>
            </w:pPr>
            <w:r>
              <w:rPr>
                <w:i/>
                <w:sz w:val="18"/>
                <w:szCs w:val="18"/>
              </w:rPr>
              <w:t>18</w:t>
            </w:r>
          </w:p>
          <w:p w:rsidR="00902D52" w:rsidRDefault="00902D52" w:rsidP="0005179B">
            <w:pPr>
              <w:pStyle w:val="Zawartotabeli"/>
              <w:snapToGrid w:val="0"/>
              <w:jc w:val="center"/>
              <w:rPr>
                <w:i/>
                <w:sz w:val="18"/>
                <w:szCs w:val="18"/>
              </w:rPr>
            </w:pPr>
            <w:r>
              <w:rPr>
                <w:i/>
                <w:sz w:val="18"/>
                <w:szCs w:val="18"/>
              </w:rPr>
              <w:t>16</w:t>
            </w:r>
          </w:p>
          <w:p w:rsidR="00902D52" w:rsidRDefault="00902D52" w:rsidP="0005179B">
            <w:pPr>
              <w:pStyle w:val="Zawartotabeli"/>
              <w:snapToGrid w:val="0"/>
              <w:jc w:val="center"/>
              <w:rPr>
                <w:i/>
                <w:sz w:val="18"/>
                <w:szCs w:val="18"/>
              </w:rPr>
            </w:pPr>
            <w:r>
              <w:rPr>
                <w:i/>
                <w:sz w:val="18"/>
                <w:szCs w:val="18"/>
              </w:rPr>
              <w:t>12</w:t>
            </w:r>
          </w:p>
          <w:p w:rsidR="00902D52" w:rsidRPr="00902D52" w:rsidRDefault="00902D52" w:rsidP="0005179B">
            <w:pPr>
              <w:pStyle w:val="Zawartotabeli"/>
              <w:snapToGrid w:val="0"/>
              <w:jc w:val="center"/>
              <w:rPr>
                <w:i/>
                <w:sz w:val="18"/>
                <w:szCs w:val="18"/>
              </w:rPr>
            </w:pPr>
            <w:r>
              <w:rPr>
                <w:i/>
                <w:sz w:val="18"/>
                <w:szCs w:val="18"/>
              </w:rPr>
              <w:t>8</w:t>
            </w:r>
          </w:p>
        </w:tc>
        <w:tc>
          <w:tcPr>
            <w:tcW w:w="1559" w:type="dxa"/>
            <w:tcBorders>
              <w:left w:val="single" w:sz="1" w:space="0" w:color="000000"/>
              <w:bottom w:val="single" w:sz="1" w:space="0" w:color="000000"/>
            </w:tcBorders>
            <w:shd w:val="clear" w:color="auto" w:fill="auto"/>
          </w:tcPr>
          <w:p w:rsidR="00FD3BD2" w:rsidRDefault="00902D52" w:rsidP="0005179B">
            <w:pPr>
              <w:pStyle w:val="Zawartotabeli"/>
              <w:snapToGrid w:val="0"/>
              <w:jc w:val="center"/>
              <w:rPr>
                <w:i/>
                <w:sz w:val="18"/>
                <w:szCs w:val="18"/>
              </w:rPr>
            </w:pPr>
            <w:r>
              <w:rPr>
                <w:i/>
                <w:sz w:val="18"/>
                <w:szCs w:val="18"/>
              </w:rPr>
              <w:t>2000</w:t>
            </w:r>
          </w:p>
          <w:p w:rsidR="00902D52" w:rsidRDefault="00902D52" w:rsidP="0005179B">
            <w:pPr>
              <w:pStyle w:val="Zawartotabeli"/>
              <w:snapToGrid w:val="0"/>
              <w:jc w:val="center"/>
              <w:rPr>
                <w:i/>
                <w:sz w:val="18"/>
                <w:szCs w:val="18"/>
              </w:rPr>
            </w:pPr>
            <w:r>
              <w:rPr>
                <w:i/>
                <w:sz w:val="18"/>
                <w:szCs w:val="18"/>
              </w:rPr>
              <w:t>3700</w:t>
            </w:r>
          </w:p>
          <w:p w:rsidR="00902D52" w:rsidRDefault="00902D52" w:rsidP="0005179B">
            <w:pPr>
              <w:pStyle w:val="Zawartotabeli"/>
              <w:snapToGrid w:val="0"/>
              <w:jc w:val="center"/>
              <w:rPr>
                <w:i/>
                <w:sz w:val="18"/>
                <w:szCs w:val="18"/>
              </w:rPr>
            </w:pPr>
            <w:r>
              <w:rPr>
                <w:i/>
                <w:sz w:val="18"/>
                <w:szCs w:val="18"/>
              </w:rPr>
              <w:t>5400</w:t>
            </w:r>
          </w:p>
          <w:p w:rsidR="00902D52" w:rsidRDefault="00902D52" w:rsidP="0005179B">
            <w:pPr>
              <w:pStyle w:val="Zawartotabeli"/>
              <w:snapToGrid w:val="0"/>
              <w:jc w:val="center"/>
              <w:rPr>
                <w:i/>
                <w:sz w:val="18"/>
                <w:szCs w:val="18"/>
              </w:rPr>
            </w:pPr>
            <w:r>
              <w:rPr>
                <w:i/>
                <w:sz w:val="18"/>
                <w:szCs w:val="18"/>
              </w:rPr>
              <w:t>8500</w:t>
            </w:r>
          </w:p>
          <w:p w:rsidR="00902D52" w:rsidRPr="00902D52" w:rsidRDefault="00902D52" w:rsidP="0005179B">
            <w:pPr>
              <w:pStyle w:val="Zawartotabeli"/>
              <w:snapToGrid w:val="0"/>
              <w:jc w:val="center"/>
              <w:rPr>
                <w:i/>
                <w:sz w:val="18"/>
                <w:szCs w:val="18"/>
              </w:rPr>
            </w:pPr>
            <w:r>
              <w:rPr>
                <w:i/>
                <w:sz w:val="18"/>
                <w:szCs w:val="18"/>
              </w:rPr>
              <w:t>13000</w:t>
            </w:r>
          </w:p>
        </w:tc>
        <w:tc>
          <w:tcPr>
            <w:tcW w:w="1422" w:type="dxa"/>
            <w:tcBorders>
              <w:left w:val="single" w:sz="1" w:space="0" w:color="000000"/>
              <w:bottom w:val="single" w:sz="1" w:space="0" w:color="000000"/>
              <w:right w:val="single" w:sz="1" w:space="0" w:color="000000"/>
            </w:tcBorders>
            <w:shd w:val="clear" w:color="auto" w:fill="auto"/>
          </w:tcPr>
          <w:p w:rsidR="00FD3BD2" w:rsidRDefault="00902D52" w:rsidP="0005179B">
            <w:pPr>
              <w:pStyle w:val="Zawartotabeli"/>
              <w:snapToGrid w:val="0"/>
              <w:jc w:val="center"/>
              <w:rPr>
                <w:i/>
                <w:sz w:val="18"/>
                <w:szCs w:val="18"/>
              </w:rPr>
            </w:pPr>
            <w:r>
              <w:rPr>
                <w:i/>
                <w:sz w:val="18"/>
                <w:szCs w:val="18"/>
              </w:rPr>
              <w:t>-</w:t>
            </w:r>
          </w:p>
          <w:p w:rsidR="00902D52" w:rsidRDefault="00902D52" w:rsidP="0005179B">
            <w:pPr>
              <w:pStyle w:val="Zawartotabeli"/>
              <w:snapToGrid w:val="0"/>
              <w:jc w:val="center"/>
              <w:rPr>
                <w:i/>
                <w:sz w:val="18"/>
                <w:szCs w:val="18"/>
              </w:rPr>
            </w:pPr>
            <w:r>
              <w:rPr>
                <w:i/>
                <w:sz w:val="18"/>
                <w:szCs w:val="18"/>
              </w:rPr>
              <w:t>18,9</w:t>
            </w:r>
          </w:p>
          <w:p w:rsidR="00902D52" w:rsidRDefault="00902D52" w:rsidP="0005179B">
            <w:pPr>
              <w:pStyle w:val="Zawartotabeli"/>
              <w:snapToGrid w:val="0"/>
              <w:jc w:val="center"/>
              <w:rPr>
                <w:i/>
                <w:sz w:val="18"/>
                <w:szCs w:val="18"/>
              </w:rPr>
            </w:pPr>
            <w:r>
              <w:rPr>
                <w:i/>
                <w:sz w:val="18"/>
                <w:szCs w:val="18"/>
              </w:rPr>
              <w:t>21,25</w:t>
            </w:r>
          </w:p>
          <w:p w:rsidR="00902D52" w:rsidRDefault="00902D52" w:rsidP="0005179B">
            <w:pPr>
              <w:pStyle w:val="Zawartotabeli"/>
              <w:snapToGrid w:val="0"/>
              <w:jc w:val="center"/>
              <w:rPr>
                <w:i/>
                <w:sz w:val="18"/>
                <w:szCs w:val="18"/>
              </w:rPr>
            </w:pPr>
            <w:r>
              <w:rPr>
                <w:i/>
                <w:sz w:val="18"/>
                <w:szCs w:val="18"/>
              </w:rPr>
              <w:t>51,7</w:t>
            </w:r>
          </w:p>
          <w:p w:rsidR="00902D52" w:rsidRPr="00902D52" w:rsidRDefault="00902D52" w:rsidP="0005179B">
            <w:pPr>
              <w:pStyle w:val="Zawartotabeli"/>
              <w:snapToGrid w:val="0"/>
              <w:jc w:val="center"/>
              <w:rPr>
                <w:i/>
                <w:sz w:val="18"/>
                <w:szCs w:val="18"/>
              </w:rPr>
            </w:pPr>
            <w:r>
              <w:rPr>
                <w:i/>
                <w:sz w:val="18"/>
                <w:szCs w:val="18"/>
              </w:rPr>
              <w:t>112,5</w:t>
            </w:r>
          </w:p>
        </w:tc>
      </w:tr>
    </w:tbl>
    <w:p w:rsidR="00192F18" w:rsidRDefault="00192F18" w:rsidP="004301DF"/>
    <w:sectPr w:rsidR="00192F18" w:rsidSect="00BC0B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cs="Times New Roman"/>
        <w:sz w:val="20"/>
      </w:rPr>
    </w:lvl>
  </w:abstractNum>
  <w:abstractNum w:abstractNumId="1">
    <w:nsid w:val="5A832DFE"/>
    <w:multiLevelType w:val="hybridMultilevel"/>
    <w:tmpl w:val="72107266"/>
    <w:lvl w:ilvl="0" w:tplc="0415000F">
      <w:start w:val="10"/>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92F18"/>
    <w:rsid w:val="000F0764"/>
    <w:rsid w:val="00192F18"/>
    <w:rsid w:val="004301DF"/>
    <w:rsid w:val="00566EDA"/>
    <w:rsid w:val="006165A1"/>
    <w:rsid w:val="007A7015"/>
    <w:rsid w:val="00902D52"/>
    <w:rsid w:val="00B76D46"/>
    <w:rsid w:val="00BC0BCE"/>
    <w:rsid w:val="00F85E4C"/>
    <w:rsid w:val="00FD3B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2F18"/>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92F18"/>
    <w:rPr>
      <w:b/>
      <w:bCs/>
      <w:sz w:val="20"/>
    </w:rPr>
  </w:style>
  <w:style w:type="character" w:customStyle="1" w:styleId="TekstpodstawowyZnak">
    <w:name w:val="Tekst podstawowy Znak"/>
    <w:basedOn w:val="Domylnaczcionkaakapitu"/>
    <w:link w:val="Tekstpodstawowy"/>
    <w:rsid w:val="00192F18"/>
    <w:rPr>
      <w:rFonts w:ascii="Times New Roman" w:eastAsia="Times New Roman" w:hAnsi="Times New Roman" w:cs="Times New Roman"/>
      <w:b/>
      <w:bCs/>
      <w:sz w:val="20"/>
      <w:szCs w:val="24"/>
      <w:lang w:eastAsia="zh-CN"/>
    </w:rPr>
  </w:style>
  <w:style w:type="paragraph" w:customStyle="1" w:styleId="Zawartotabeli">
    <w:name w:val="Zawartość tabeli"/>
    <w:basedOn w:val="Normalny"/>
    <w:rsid w:val="00FD3BD2"/>
    <w:pPr>
      <w:suppressLineNumber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2589</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2019-12-14T14:28:00Z</cp:lastPrinted>
  <dcterms:created xsi:type="dcterms:W3CDTF">2020-09-22T18:58:00Z</dcterms:created>
  <dcterms:modified xsi:type="dcterms:W3CDTF">2020-09-22T18:58:00Z</dcterms:modified>
</cp:coreProperties>
</file>