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  <w:r w:rsidRPr="002B10DC">
        <w:rPr>
          <w:rFonts w:ascii="Arial" w:hAnsi="Arial" w:cs="Arial"/>
          <w:b/>
          <w:sz w:val="24"/>
          <w:szCs w:val="24"/>
          <w:highlight w:val="cyan"/>
          <w:lang w:val="en-GB"/>
        </w:rPr>
        <w:t>Graphs and charts</w:t>
      </w:r>
    </w:p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Note the following.</w:t>
      </w:r>
    </w:p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1. a line graph (contains lines)</w:t>
      </w:r>
    </w:p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  <w:r>
        <w:rPr>
          <w:noProof/>
          <w:lang w:eastAsia="pl-PL"/>
        </w:rPr>
        <w:drawing>
          <wp:inline distT="0" distB="0" distL="0" distR="0" wp14:anchorId="04AD2F6B" wp14:editId="0300DE7D">
            <wp:extent cx="1983503" cy="1726442"/>
            <wp:effectExtent l="0" t="0" r="0" b="7620"/>
            <wp:docPr id="1" name="Obraz 1" descr="Znalezione obrazy dla zapytania line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line grap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031" cy="174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2. a bar chart (contains bars)</w:t>
      </w:r>
    </w:p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  <w:r>
        <w:rPr>
          <w:noProof/>
          <w:lang w:eastAsia="pl-PL"/>
        </w:rPr>
        <w:drawing>
          <wp:inline distT="0" distB="0" distL="0" distR="0" wp14:anchorId="536400E1" wp14:editId="3E829CAB">
            <wp:extent cx="2838450" cy="2094865"/>
            <wp:effectExtent l="0" t="0" r="0" b="635"/>
            <wp:docPr id="2" name="Obraz 2" descr="Znalezione obrazy dla zapytania bar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bar grap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347AB5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347AB5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347AB5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347AB5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347AB5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347AB5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3. a pie chart (contains slices/segments/quadrants)</w:t>
      </w:r>
    </w:p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  <w:r>
        <w:rPr>
          <w:noProof/>
          <w:lang w:eastAsia="pl-PL"/>
        </w:rPr>
        <w:lastRenderedPageBreak/>
        <w:drawing>
          <wp:inline distT="0" distB="0" distL="0" distR="0" wp14:anchorId="33C1304D" wp14:editId="1566CE32">
            <wp:extent cx="2355011" cy="1623410"/>
            <wp:effectExtent l="0" t="0" r="7620" b="0"/>
            <wp:docPr id="3" name="Obraz 3" descr="Znalezione obrazy dla zapytania pie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 pie ch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02" cy="165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highlight w:val="yellow"/>
          <w:lang w:val="en-GB"/>
        </w:rPr>
      </w:pPr>
    </w:p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  <w:r w:rsidRPr="002B10DC">
        <w:rPr>
          <w:rFonts w:ascii="Arial" w:hAnsi="Arial" w:cs="Arial"/>
          <w:b/>
          <w:sz w:val="24"/>
          <w:szCs w:val="24"/>
          <w:highlight w:val="cyan"/>
          <w:lang w:val="en-GB"/>
        </w:rPr>
        <w:t xml:space="preserve">How do you describe </w:t>
      </w:r>
      <w:r w:rsidR="00C25FED">
        <w:rPr>
          <w:rFonts w:ascii="Arial" w:hAnsi="Arial" w:cs="Arial"/>
          <w:b/>
          <w:sz w:val="24"/>
          <w:szCs w:val="24"/>
          <w:highlight w:val="cyan"/>
          <w:lang w:val="en-GB"/>
        </w:rPr>
        <w:t xml:space="preserve">charts and </w:t>
      </w:r>
      <w:r w:rsidRPr="002B10DC">
        <w:rPr>
          <w:rFonts w:ascii="Arial" w:hAnsi="Arial" w:cs="Arial"/>
          <w:b/>
          <w:sz w:val="24"/>
          <w:szCs w:val="24"/>
          <w:highlight w:val="cyan"/>
          <w:lang w:val="en-GB"/>
        </w:rPr>
        <w:t>statistics?</w:t>
      </w:r>
    </w:p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This pie chart shows/presents ……..</w:t>
      </w:r>
    </w:p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  <w:r w:rsidRPr="00C25FED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One out of/in </w:t>
      </w:r>
      <w:r>
        <w:rPr>
          <w:rFonts w:ascii="Arial" w:hAnsi="Arial" w:cs="Arial"/>
          <w:b/>
          <w:sz w:val="24"/>
          <w:szCs w:val="24"/>
          <w:lang w:val="en-GB"/>
        </w:rPr>
        <w:t xml:space="preserve">three EU citizens </w:t>
      </w:r>
      <w:r w:rsidRPr="00C25FED">
        <w:rPr>
          <w:rFonts w:ascii="Arial" w:hAnsi="Arial" w:cs="Arial"/>
          <w:b/>
          <w:sz w:val="24"/>
          <w:szCs w:val="24"/>
          <w:u w:val="single"/>
          <w:lang w:val="en-GB"/>
        </w:rPr>
        <w:t>was</w:t>
      </w:r>
      <w:r>
        <w:rPr>
          <w:rFonts w:ascii="Arial" w:hAnsi="Arial" w:cs="Arial"/>
          <w:b/>
          <w:sz w:val="24"/>
          <w:szCs w:val="24"/>
          <w:lang w:val="en-GB"/>
        </w:rPr>
        <w:t xml:space="preserve"> German.</w:t>
      </w:r>
    </w:p>
    <w:p w:rsidR="0000577F" w:rsidRDefault="0000577F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30% of EU citizens were German and nearly 8% of EU citizens were Polish.</w:t>
      </w:r>
    </w:p>
    <w:p w:rsidR="00C25FED" w:rsidRDefault="00C25FED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While the Germans </w:t>
      </w:r>
      <w:r w:rsidRPr="00C25FED">
        <w:rPr>
          <w:rFonts w:ascii="Arial" w:hAnsi="Arial" w:cs="Arial"/>
          <w:b/>
          <w:sz w:val="24"/>
          <w:szCs w:val="24"/>
          <w:u w:val="single"/>
          <w:lang w:val="en-GB"/>
        </w:rPr>
        <w:t>accounted for</w:t>
      </w:r>
      <w:r>
        <w:rPr>
          <w:rFonts w:ascii="Arial" w:hAnsi="Arial" w:cs="Arial"/>
          <w:b/>
          <w:sz w:val="24"/>
          <w:szCs w:val="24"/>
          <w:lang w:val="en-GB"/>
        </w:rPr>
        <w:t xml:space="preserve"> 16.6% of EU citizens, the Poles accounted for another 7.7%.</w:t>
      </w:r>
    </w:p>
    <w:p w:rsidR="00C25FED" w:rsidRDefault="00C25FED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00577F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When we look at the pie chart below, we will see that ..</w:t>
      </w:r>
    </w:p>
    <w:p w:rsidR="00347AB5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347AB5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The below pie chart shows/presents the results of a survey conducted in 700 listed/quoted companies, which have merged with or acquired a company.</w:t>
      </w:r>
    </w:p>
    <w:p w:rsidR="00347AB5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The blue slice shows that 17% of the deals created stockholder value, compared to 53% which reduced the value. By comparison, 30% of the deals neither created nor destroyed stockholder value. The grey segment accounts for these neutral deals.</w:t>
      </w:r>
    </w:p>
    <w:p w:rsidR="00347AB5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347AB5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347AB5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347AB5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347AB5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347AB5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347AB5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347AB5" w:rsidRDefault="00347AB5" w:rsidP="0000577F">
      <w:pPr>
        <w:shd w:val="clear" w:color="auto" w:fill="FFFFFF"/>
        <w:rPr>
          <w:rFonts w:ascii="Arial" w:hAnsi="Arial" w:cs="Arial"/>
          <w:b/>
          <w:sz w:val="24"/>
          <w:szCs w:val="24"/>
          <w:lang w:val="en-GB"/>
        </w:rPr>
      </w:pPr>
    </w:p>
    <w:p w:rsidR="003E783A" w:rsidRPr="0000577F" w:rsidRDefault="003E783A">
      <w:pPr>
        <w:rPr>
          <w:lang w:val="en-GB"/>
        </w:rPr>
      </w:pPr>
      <w:bookmarkStart w:id="0" w:name="_GoBack"/>
      <w:bookmarkEnd w:id="0"/>
    </w:p>
    <w:sectPr w:rsidR="003E783A" w:rsidRPr="00005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7F"/>
    <w:rsid w:val="0000577F"/>
    <w:rsid w:val="0013749A"/>
    <w:rsid w:val="00347AB5"/>
    <w:rsid w:val="003E783A"/>
    <w:rsid w:val="00553808"/>
    <w:rsid w:val="00701AFD"/>
    <w:rsid w:val="009A4461"/>
    <w:rsid w:val="00C25FED"/>
    <w:rsid w:val="00F77D70"/>
    <w:rsid w:val="00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F0A3E-6E61-42F1-9F16-D7B57EF6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7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Lektor</cp:lastModifiedBy>
  <cp:revision>4</cp:revision>
  <dcterms:created xsi:type="dcterms:W3CDTF">2017-12-06T20:09:00Z</dcterms:created>
  <dcterms:modified xsi:type="dcterms:W3CDTF">2018-03-16T07:28:00Z</dcterms:modified>
</cp:coreProperties>
</file>