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A3" w:rsidRDefault="004A5F71">
      <w:pPr>
        <w:rPr>
          <w:rFonts w:ascii="Arial" w:hAnsi="Arial" w:cs="Arial"/>
          <w:b/>
          <w:sz w:val="24"/>
          <w:szCs w:val="24"/>
        </w:rPr>
      </w:pPr>
      <w:bookmarkStart w:id="0" w:name="_GoBack"/>
      <w:bookmarkEnd w:id="0"/>
      <w:r>
        <w:rPr>
          <w:rFonts w:ascii="Arial" w:hAnsi="Arial" w:cs="Arial"/>
          <w:b/>
          <w:sz w:val="24"/>
          <w:szCs w:val="24"/>
        </w:rPr>
        <w:t>UNIT 2. Employing people</w:t>
      </w:r>
    </w:p>
    <w:tbl>
      <w:tblPr>
        <w:tblW w:w="9062" w:type="dxa"/>
        <w:tblLayout w:type="fixed"/>
        <w:tblCellMar>
          <w:left w:w="10" w:type="dxa"/>
          <w:right w:w="10" w:type="dxa"/>
        </w:tblCellMar>
        <w:tblLook w:val="0000" w:firstRow="0" w:lastRow="0" w:firstColumn="0" w:lastColumn="0" w:noHBand="0" w:noVBand="0"/>
      </w:tblPr>
      <w:tblGrid>
        <w:gridCol w:w="4390"/>
        <w:gridCol w:w="4672"/>
      </w:tblGrid>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Earn money on the side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in addition to your main job,</w:t>
            </w:r>
          </w:p>
          <w:p w:rsidR="00211DA3" w:rsidRDefault="004A5F71">
            <w:pPr>
              <w:spacing w:after="0" w:line="240" w:lineRule="auto"/>
              <w:rPr>
                <w:rFonts w:ascii="Arial" w:hAnsi="Arial" w:cs="Arial"/>
                <w:sz w:val="24"/>
                <w:szCs w:val="24"/>
              </w:rPr>
            </w:pPr>
            <w:r>
              <w:rPr>
                <w:rFonts w:ascii="Arial" w:hAnsi="Arial" w:cs="Arial"/>
                <w:sz w:val="24"/>
                <w:szCs w:val="24"/>
              </w:rPr>
              <w:t>Secretly</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As far as I am aware,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If I am correct,…</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 xml:space="preserve">Tell sb sth about sth </w:t>
            </w:r>
            <w:r>
              <w:rPr>
                <w:rFonts w:ascii="Arial" w:hAnsi="Arial" w:cs="Arial"/>
                <w:sz w:val="24"/>
                <w:szCs w:val="24"/>
                <w:u w:val="single"/>
              </w:rPr>
              <w:t>in advance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Before, upfront</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u w:val="single"/>
              </w:rPr>
              <w:t>Carry your holiday over to</w:t>
            </w:r>
            <w:r>
              <w:rPr>
                <w:rFonts w:ascii="Arial" w:hAnsi="Arial" w:cs="Arial"/>
                <w:sz w:val="24"/>
                <w:szCs w:val="24"/>
              </w:rPr>
              <w:t xml:space="preserve"> the following year</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 xml:space="preserve">If something </w:t>
            </w:r>
            <w:r>
              <w:rPr>
                <w:rFonts w:ascii="Arial" w:hAnsi="Arial" w:cs="Arial"/>
                <w:sz w:val="24"/>
                <w:szCs w:val="24"/>
                <w:u w:val="single"/>
              </w:rPr>
              <w:t>carries over</w:t>
            </w:r>
            <w:r>
              <w:rPr>
                <w:rFonts w:ascii="Arial" w:hAnsi="Arial" w:cs="Arial"/>
                <w:sz w:val="24"/>
                <w:szCs w:val="24"/>
              </w:rPr>
              <w:t xml:space="preserve"> or </w:t>
            </w:r>
            <w:r>
              <w:rPr>
                <w:rFonts w:ascii="Arial" w:hAnsi="Arial" w:cs="Arial"/>
                <w:sz w:val="24"/>
                <w:szCs w:val="24"/>
                <w:u w:val="single"/>
              </w:rPr>
              <w:t>is carried over</w:t>
            </w:r>
            <w:r>
              <w:rPr>
                <w:rFonts w:ascii="Arial" w:hAnsi="Arial" w:cs="Arial"/>
                <w:sz w:val="24"/>
                <w:szCs w:val="24"/>
              </w:rPr>
              <w:t xml:space="preserve"> from one period or situation into another, it has the same effect in the new period or situation as it had in the old one: to transfer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Work overtime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Pay sb for overtime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commercial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 xml:space="preserve">A commercial contract refers to a </w:t>
            </w:r>
            <w:r>
              <w:rPr>
                <w:rFonts w:ascii="Arial" w:hAnsi="Arial" w:cs="Arial"/>
                <w:sz w:val="24"/>
                <w:szCs w:val="24"/>
                <w:u w:val="single"/>
              </w:rPr>
              <w:t>legally binding agreement</w:t>
            </w:r>
            <w:r>
              <w:rPr>
                <w:rFonts w:ascii="Arial" w:hAnsi="Arial" w:cs="Arial"/>
                <w:sz w:val="24"/>
                <w:szCs w:val="24"/>
              </w:rPr>
              <w:t xml:space="preserve"> </w:t>
            </w:r>
            <w:r>
              <w:rPr>
                <w:rFonts w:ascii="Arial" w:hAnsi="Arial" w:cs="Arial"/>
                <w:sz w:val="24"/>
                <w:szCs w:val="24"/>
                <w:u w:val="single"/>
              </w:rPr>
              <w:t>between parties</w:t>
            </w:r>
            <w:r>
              <w:rPr>
                <w:rFonts w:ascii="Arial" w:hAnsi="Arial" w:cs="Arial"/>
                <w:sz w:val="24"/>
                <w:szCs w:val="24"/>
              </w:rPr>
              <w:t xml:space="preserve"> in which they are obligated to do or restrain from doing particular things.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Parties to the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party is an entity, e.g. organisation or individual that takes part or is involved in a contract, lawsuit, or transaction.</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 xml:space="preserve">Recitals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Preambuła</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Operative part of the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Tekst zasadniczy umowy</w:t>
            </w:r>
          </w:p>
          <w:p w:rsidR="00211DA3" w:rsidRDefault="00211DA3">
            <w:pPr>
              <w:spacing w:after="0" w:line="240" w:lineRule="auto"/>
              <w:rPr>
                <w:rFonts w:ascii="Arial" w:hAnsi="Arial" w:cs="Arial"/>
                <w:sz w:val="24"/>
                <w:szCs w:val="24"/>
              </w:rPr>
            </w:pPr>
          </w:p>
          <w:p w:rsidR="00211DA3" w:rsidRDefault="004A5F71">
            <w:pPr>
              <w:spacing w:after="0" w:line="240" w:lineRule="auto"/>
              <w:rPr>
                <w:rFonts w:ascii="Arial" w:hAnsi="Arial" w:cs="Arial"/>
                <w:sz w:val="24"/>
                <w:szCs w:val="24"/>
              </w:rPr>
            </w:pPr>
            <w:r>
              <w:rPr>
                <w:rFonts w:ascii="Arial" w:hAnsi="Arial" w:cs="Arial"/>
                <w:sz w:val="24"/>
                <w:szCs w:val="24"/>
              </w:rPr>
              <w:t>It usually begins with:</w:t>
            </w:r>
          </w:p>
          <w:p w:rsidR="00211DA3" w:rsidRDefault="004A5F71">
            <w:pPr>
              <w:spacing w:after="0" w:line="240" w:lineRule="auto"/>
              <w:rPr>
                <w:rFonts w:ascii="Arial" w:hAnsi="Arial" w:cs="Arial"/>
                <w:sz w:val="24"/>
                <w:szCs w:val="24"/>
              </w:rPr>
            </w:pPr>
            <w:r>
              <w:rPr>
                <w:rFonts w:ascii="Arial" w:hAnsi="Arial" w:cs="Arial"/>
                <w:sz w:val="24"/>
                <w:szCs w:val="24"/>
              </w:rPr>
              <w:t>Whereas …= Zważywszy, że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Representations and warranties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Oświadczenia stron</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Force majeure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 xml:space="preserve">Force majeure is related to the concept of </w:t>
            </w:r>
            <w:r>
              <w:rPr>
                <w:rFonts w:ascii="Arial" w:hAnsi="Arial" w:cs="Arial"/>
                <w:sz w:val="24"/>
                <w:szCs w:val="24"/>
                <w:u w:val="single"/>
              </w:rPr>
              <w:t>an "act of God</w:t>
            </w:r>
            <w:r>
              <w:rPr>
                <w:rFonts w:ascii="Arial" w:hAnsi="Arial" w:cs="Arial"/>
                <w:sz w:val="24"/>
                <w:szCs w:val="24"/>
              </w:rPr>
              <w:t>," meaning an event for which no party can be held accountable, such as a hurricane or a tornado. Force majeure also encompasses human actions, however, such as armed conflict. Generally speaking, for events to constitute force majeure, they must be unforeseeable, external to the parties of the contract, and unavoidable (irresistible). These concepts are defined and applied differently by different jurisdictions.</w:t>
            </w:r>
          </w:p>
          <w:p w:rsidR="00211DA3" w:rsidRDefault="00211DA3">
            <w:pPr>
              <w:spacing w:after="0" w:line="240" w:lineRule="auto"/>
              <w:rPr>
                <w:rFonts w:ascii="Arial" w:hAnsi="Arial" w:cs="Arial"/>
                <w:sz w:val="24"/>
                <w:szCs w:val="24"/>
              </w:rPr>
            </w:pPr>
          </w:p>
          <w:p w:rsidR="00211DA3" w:rsidRDefault="004A5F71">
            <w:pPr>
              <w:spacing w:after="0" w:line="240" w:lineRule="auto"/>
            </w:pPr>
            <w:r>
              <w:rPr>
                <w:rFonts w:ascii="Arial" w:hAnsi="Arial" w:cs="Arial"/>
                <w:sz w:val="24"/>
                <w:szCs w:val="24"/>
              </w:rPr>
              <w:t xml:space="preserve">The force majeure clause </w:t>
            </w:r>
            <w:r w:rsidR="00C15F7B">
              <w:rPr>
                <w:rFonts w:ascii="Arial" w:hAnsi="Arial" w:cs="Arial"/>
                <w:sz w:val="24"/>
                <w:szCs w:val="24"/>
              </w:rPr>
              <w:t>- t</w:t>
            </w:r>
            <w:r>
              <w:rPr>
                <w:rFonts w:ascii="Arial" w:hAnsi="Arial" w:cs="Arial"/>
                <w:sz w:val="24"/>
                <w:szCs w:val="24"/>
              </w:rPr>
              <w:t xml:space="preserve">his clause is included in contracts to remove </w:t>
            </w:r>
            <w:hyperlink r:id="rId6" w:history="1">
              <w:r>
                <w:rPr>
                  <w:rFonts w:ascii="Arial" w:hAnsi="Arial" w:cs="Arial"/>
                  <w:sz w:val="24"/>
                  <w:szCs w:val="24"/>
                </w:rPr>
                <w:t>liability</w:t>
              </w:r>
            </w:hyperlink>
            <w:r>
              <w:rPr>
                <w:rFonts w:ascii="Arial" w:hAnsi="Arial" w:cs="Arial"/>
                <w:sz w:val="24"/>
                <w:szCs w:val="24"/>
              </w:rPr>
              <w:t xml:space="preserve"> for natural and unavoidable catastrophes that interrupt the expected course of events and restrict participants from </w:t>
            </w:r>
            <w:r>
              <w:rPr>
                <w:rFonts w:ascii="Arial" w:hAnsi="Arial" w:cs="Arial"/>
                <w:sz w:val="24"/>
                <w:szCs w:val="24"/>
              </w:rPr>
              <w:lastRenderedPageBreak/>
              <w:t>fulfilling obligations.</w:t>
            </w:r>
          </w:p>
          <w:p w:rsidR="00211DA3" w:rsidRPr="00C15F7B" w:rsidRDefault="004A5F71">
            <w:pPr>
              <w:spacing w:after="0" w:line="240" w:lineRule="auto"/>
              <w:rPr>
                <w:rFonts w:ascii="Arial" w:hAnsi="Arial" w:cs="Arial"/>
                <w:sz w:val="18"/>
                <w:szCs w:val="18"/>
              </w:rPr>
            </w:pPr>
            <w:r w:rsidRPr="00C15F7B">
              <w:rPr>
                <w:rFonts w:ascii="Arial" w:hAnsi="Arial" w:cs="Arial"/>
                <w:sz w:val="18"/>
                <w:szCs w:val="18"/>
              </w:rPr>
              <w:t>http://www.investopedia.com/terms/f/forcemajeure.asp</w:t>
            </w:r>
          </w:p>
          <w:p w:rsidR="00211DA3" w:rsidRDefault="004A5F71">
            <w:pPr>
              <w:shd w:val="clear" w:color="auto" w:fill="FFFFFF"/>
              <w:spacing w:after="0" w:line="240" w:lineRule="auto"/>
            </w:pPr>
            <w:r>
              <w:rPr>
                <w:rFonts w:ascii="Arial" w:hAnsi="Arial" w:cs="Arial"/>
                <w:color w:val="000000"/>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lastRenderedPageBreak/>
              <w:t>Hereinafter/referred to as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937" w:rsidRDefault="007C0937">
            <w:pPr>
              <w:spacing w:after="0" w:line="240" w:lineRule="auto"/>
              <w:rPr>
                <w:rFonts w:ascii="Arial" w:hAnsi="Arial" w:cs="Arial"/>
                <w:sz w:val="24"/>
                <w:szCs w:val="24"/>
                <w:shd w:val="clear" w:color="auto" w:fill="FFFF00"/>
              </w:rPr>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Zwany dalej</w:t>
            </w:r>
          </w:p>
        </w:tc>
      </w:tr>
      <w:tr w:rsidR="00D50B14" w:rsidTr="00E61C55">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14" w:rsidRDefault="00D50B14" w:rsidP="00E61C55">
            <w:pPr>
              <w:spacing w:after="0" w:line="240" w:lineRule="auto"/>
              <w:rPr>
                <w:rFonts w:ascii="Arial" w:hAnsi="Arial" w:cs="Arial"/>
                <w:sz w:val="24"/>
                <w:szCs w:val="24"/>
              </w:rPr>
            </w:pPr>
            <w:r>
              <w:rPr>
                <w:rFonts w:ascii="Arial" w:hAnsi="Arial" w:cs="Arial"/>
                <w:sz w:val="24"/>
                <w:szCs w:val="24"/>
              </w:rPr>
              <w:t xml:space="preserve">Clause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0B14" w:rsidRDefault="00D50B14" w:rsidP="00E61C55">
            <w:pPr>
              <w:spacing w:after="0" w:line="240" w:lineRule="auto"/>
            </w:pPr>
            <w:r>
              <w:rPr>
                <w:rFonts w:ascii="Arial" w:hAnsi="Arial" w:cs="Arial"/>
                <w:sz w:val="24"/>
                <w:szCs w:val="24"/>
                <w:shd w:val="clear" w:color="auto" w:fill="FFFF00"/>
              </w:rPr>
              <w:t>Polish ????</w:t>
            </w:r>
          </w:p>
          <w:p w:rsidR="00D50B14" w:rsidRDefault="00D50B14" w:rsidP="00E61C55">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D50B14">
            <w:pPr>
              <w:spacing w:after="0" w:line="240" w:lineRule="auto"/>
              <w:rPr>
                <w:rFonts w:ascii="Arial" w:hAnsi="Arial" w:cs="Arial"/>
                <w:sz w:val="24"/>
                <w:szCs w:val="24"/>
              </w:rPr>
            </w:pPr>
            <w:r>
              <w:rPr>
                <w:rFonts w:ascii="Arial" w:hAnsi="Arial" w:cs="Arial"/>
                <w:sz w:val="24"/>
                <w:szCs w:val="24"/>
              </w:rPr>
              <w:t>Make, execute, conclude, sign a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Employment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Contract of employment</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Remuneration (UK)</w:t>
            </w:r>
          </w:p>
          <w:p w:rsidR="00211DA3" w:rsidRDefault="004A5F71">
            <w:pPr>
              <w:spacing w:after="0" w:line="240" w:lineRule="auto"/>
              <w:rPr>
                <w:rFonts w:ascii="Arial" w:hAnsi="Arial" w:cs="Arial"/>
                <w:sz w:val="24"/>
                <w:szCs w:val="24"/>
              </w:rPr>
            </w:pPr>
            <w:r>
              <w:rPr>
                <w:rFonts w:ascii="Arial" w:hAnsi="Arial" w:cs="Arial"/>
                <w:sz w:val="24"/>
                <w:szCs w:val="24"/>
              </w:rPr>
              <w:t>Compensation (US)</w:t>
            </w:r>
          </w:p>
          <w:p w:rsidR="00C021CE" w:rsidRDefault="00C021CE">
            <w:pPr>
              <w:spacing w:after="0" w:line="240" w:lineRule="auto"/>
              <w:rPr>
                <w:rFonts w:ascii="Arial" w:hAnsi="Arial" w:cs="Arial"/>
                <w:sz w:val="24"/>
                <w:szCs w:val="24"/>
              </w:rPr>
            </w:pPr>
            <w:r>
              <w:rPr>
                <w:rFonts w:ascii="Arial" w:hAnsi="Arial" w:cs="Arial"/>
                <w:sz w:val="24"/>
                <w:szCs w:val="24"/>
              </w:rPr>
              <w:t>Financial compensation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Remuneration (uncountable noun!) is payment or compensation received for services or employment. This includes the base salary and any bonuses or other economic benefits that an employee or executive receives during employment.</w:t>
            </w:r>
          </w:p>
          <w:p w:rsidR="00211DA3" w:rsidRDefault="00211DA3">
            <w:pPr>
              <w:spacing w:after="0" w:line="240" w:lineRule="auto"/>
              <w:rPr>
                <w:rFonts w:ascii="Arial" w:hAnsi="Arial" w:cs="Arial"/>
                <w:sz w:val="24"/>
                <w:szCs w:val="24"/>
              </w:rPr>
            </w:pPr>
          </w:p>
          <w:p w:rsidR="00211DA3" w:rsidRDefault="00F46F5F">
            <w:pPr>
              <w:spacing w:after="0" w:line="240" w:lineRule="auto"/>
            </w:pPr>
            <w:hyperlink r:id="rId7" w:history="1">
              <w:r w:rsidR="004A5F71">
                <w:rPr>
                  <w:rStyle w:val="Hipercze"/>
                  <w:rFonts w:ascii="Arial" w:hAnsi="Arial" w:cs="Arial"/>
                  <w:sz w:val="18"/>
                  <w:szCs w:val="18"/>
                </w:rPr>
                <w:t>http://www.investopedia.com/terms/r/remuneration.asp</w:t>
              </w:r>
            </w:hyperlink>
          </w:p>
          <w:p w:rsidR="00211DA3" w:rsidRDefault="004A5F71">
            <w:pPr>
              <w:spacing w:after="0" w:line="240" w:lineRule="auto"/>
              <w:rPr>
                <w:rFonts w:ascii="Arial" w:hAnsi="Arial" w:cs="Arial"/>
                <w:sz w:val="24"/>
                <w:szCs w:val="24"/>
              </w:rPr>
            </w:pPr>
            <w:r>
              <w:rPr>
                <w:rFonts w:ascii="Arial" w:hAnsi="Arial" w:cs="Arial"/>
                <w:sz w:val="24"/>
                <w:szCs w:val="24"/>
              </w:rPr>
              <w:t>Note also: in compensation for = by way of compensation for, as compensation for</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Severance (clause)</w:t>
            </w:r>
          </w:p>
          <w:p w:rsidR="00211DA3" w:rsidRDefault="004A5F71">
            <w:pPr>
              <w:spacing w:after="0" w:line="240" w:lineRule="auto"/>
              <w:rPr>
                <w:rFonts w:ascii="Arial" w:hAnsi="Arial" w:cs="Arial"/>
                <w:sz w:val="24"/>
                <w:szCs w:val="24"/>
              </w:rPr>
            </w:pPr>
            <w:r>
              <w:rPr>
                <w:rFonts w:ascii="Arial" w:hAnsi="Arial" w:cs="Arial"/>
                <w:sz w:val="24"/>
                <w:szCs w:val="24"/>
              </w:rPr>
              <w:t>Separability</w:t>
            </w:r>
          </w:p>
          <w:p w:rsidR="00211DA3" w:rsidRDefault="004A5F71">
            <w:pPr>
              <w:spacing w:after="0" w:line="240" w:lineRule="auto"/>
              <w:rPr>
                <w:rFonts w:ascii="Arial" w:hAnsi="Arial" w:cs="Arial"/>
                <w:sz w:val="24"/>
                <w:szCs w:val="24"/>
              </w:rPr>
            </w:pPr>
            <w:r>
              <w:rPr>
                <w:rFonts w:ascii="Arial" w:hAnsi="Arial" w:cs="Arial"/>
                <w:sz w:val="24"/>
                <w:szCs w:val="24"/>
              </w:rPr>
              <w:t xml:space="preserve">Severability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Klauzula salwatoryjna</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 xml:space="preserve">Valid </w:t>
            </w:r>
          </w:p>
          <w:p w:rsidR="00211DA3" w:rsidRDefault="004A5F71">
            <w:pPr>
              <w:spacing w:after="0" w:line="240" w:lineRule="auto"/>
              <w:rPr>
                <w:rFonts w:ascii="Arial" w:hAnsi="Arial" w:cs="Arial"/>
                <w:sz w:val="24"/>
                <w:szCs w:val="24"/>
              </w:rPr>
            </w:pPr>
            <w:r>
              <w:rPr>
                <w:rFonts w:ascii="Arial" w:hAnsi="Arial" w:cs="Arial"/>
                <w:sz w:val="24"/>
                <w:szCs w:val="24"/>
              </w:rPr>
              <w:t>Remain valid</w:t>
            </w:r>
          </w:p>
          <w:p w:rsidR="00211DA3" w:rsidRDefault="004A5F71">
            <w:pPr>
              <w:spacing w:after="0" w:line="240" w:lineRule="auto"/>
              <w:rPr>
                <w:rFonts w:ascii="Arial" w:hAnsi="Arial" w:cs="Arial"/>
                <w:sz w:val="24"/>
                <w:szCs w:val="24"/>
              </w:rPr>
            </w:pPr>
            <w:r>
              <w:rPr>
                <w:rFonts w:ascii="Arial" w:hAnsi="Arial" w:cs="Arial"/>
                <w:sz w:val="24"/>
                <w:szCs w:val="24"/>
              </w:rPr>
              <w:t>Become invalid</w:t>
            </w:r>
          </w:p>
          <w:p w:rsidR="00211DA3" w:rsidRDefault="004A5F71">
            <w:pPr>
              <w:spacing w:after="0" w:line="240" w:lineRule="auto"/>
              <w:rPr>
                <w:rFonts w:ascii="Arial" w:hAnsi="Arial" w:cs="Arial"/>
                <w:sz w:val="24"/>
                <w:szCs w:val="24"/>
              </w:rPr>
            </w:pPr>
            <w:r>
              <w:rPr>
                <w:rFonts w:ascii="Arial" w:hAnsi="Arial" w:cs="Arial"/>
                <w:sz w:val="24"/>
                <w:szCs w:val="24"/>
              </w:rPr>
              <w:t>Validity of the contract</w:t>
            </w:r>
          </w:p>
          <w:p w:rsidR="00211DA3" w:rsidRDefault="004A5F71">
            <w:pPr>
              <w:spacing w:after="0" w:line="240" w:lineRule="auto"/>
              <w:rPr>
                <w:rFonts w:ascii="Arial" w:hAnsi="Arial" w:cs="Arial"/>
                <w:sz w:val="24"/>
                <w:szCs w:val="24"/>
              </w:rPr>
            </w:pPr>
            <w:r>
              <w:rPr>
                <w:rFonts w:ascii="Arial" w:hAnsi="Arial" w:cs="Arial"/>
                <w:sz w:val="24"/>
                <w:szCs w:val="24"/>
              </w:rPr>
              <w:t xml:space="preserve">Invalid clause </w:t>
            </w:r>
          </w:p>
          <w:p w:rsidR="00211DA3" w:rsidRDefault="004A5F71">
            <w:pPr>
              <w:spacing w:after="0" w:line="240" w:lineRule="auto"/>
              <w:rPr>
                <w:rFonts w:ascii="Arial" w:hAnsi="Arial" w:cs="Arial"/>
                <w:sz w:val="24"/>
                <w:szCs w:val="24"/>
              </w:rPr>
            </w:pPr>
            <w:r>
              <w:rPr>
                <w:rFonts w:ascii="Arial" w:hAnsi="Arial" w:cs="Arial"/>
                <w:sz w:val="24"/>
                <w:szCs w:val="24"/>
              </w:rPr>
              <w:t>Renegotiate an invalid clause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 xml:space="preserve">Having legal force; effective or </w:t>
            </w:r>
            <w:r>
              <w:rPr>
                <w:rFonts w:ascii="Arial" w:hAnsi="Arial" w:cs="Arial"/>
                <w:sz w:val="24"/>
                <w:szCs w:val="24"/>
                <w:u w:val="single"/>
              </w:rPr>
              <w:t>binding</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Note:</w:t>
            </w:r>
            <w:r>
              <w:rPr>
                <w:rFonts w:ascii="Arial" w:hAnsi="Arial" w:cs="Arial"/>
                <w:sz w:val="24"/>
                <w:szCs w:val="24"/>
              </w:rPr>
              <w:t xml:space="preserve"> Legal documents, e.g. contracts favour the operator “shall”, e.g.</w:t>
            </w:r>
          </w:p>
          <w:p w:rsidR="00211DA3" w:rsidRDefault="004A5F71">
            <w:pPr>
              <w:spacing w:after="0" w:line="240" w:lineRule="auto"/>
            </w:pPr>
            <w:r>
              <w:rPr>
                <w:rFonts w:ascii="Arial" w:hAnsi="Arial" w:cs="Arial"/>
                <w:sz w:val="24"/>
                <w:szCs w:val="24"/>
              </w:rPr>
              <w:t xml:space="preserve">The parties </w:t>
            </w:r>
            <w:r>
              <w:rPr>
                <w:rFonts w:ascii="Arial" w:hAnsi="Arial" w:cs="Arial"/>
                <w:sz w:val="24"/>
                <w:szCs w:val="24"/>
                <w:u w:val="single"/>
              </w:rPr>
              <w:t>shall</w:t>
            </w:r>
            <w:r>
              <w:rPr>
                <w:rFonts w:ascii="Arial" w:hAnsi="Arial" w:cs="Arial"/>
                <w:sz w:val="24"/>
                <w:szCs w:val="24"/>
              </w:rPr>
              <w:t xml:space="preserve"> fix a binding price prior to the first delivery.</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Applicable law</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Competition</w:t>
            </w:r>
          </w:p>
          <w:p w:rsidR="00211DA3" w:rsidRDefault="004A5F71">
            <w:pPr>
              <w:spacing w:after="0" w:line="240" w:lineRule="auto"/>
            </w:pPr>
            <w:r>
              <w:rPr>
                <w:rFonts w:ascii="Arial" w:hAnsi="Arial" w:cs="Arial"/>
                <w:sz w:val="24"/>
                <w:szCs w:val="24"/>
              </w:rPr>
              <w:t xml:space="preserve">Compete </w:t>
            </w:r>
            <w:r>
              <w:rPr>
                <w:rFonts w:ascii="Arial" w:hAnsi="Arial" w:cs="Arial"/>
                <w:sz w:val="24"/>
                <w:szCs w:val="24"/>
                <w:u w:val="single"/>
              </w:rPr>
              <w:t>on</w:t>
            </w:r>
            <w:r>
              <w:rPr>
                <w:rFonts w:ascii="Arial" w:hAnsi="Arial" w:cs="Arial"/>
                <w:sz w:val="24"/>
                <w:szCs w:val="24"/>
              </w:rPr>
              <w:t xml:space="preserve"> price, quality after-sales service</w:t>
            </w:r>
          </w:p>
          <w:p w:rsidR="00211DA3" w:rsidRDefault="004A5F71">
            <w:pPr>
              <w:spacing w:after="0" w:line="240" w:lineRule="auto"/>
              <w:rPr>
                <w:rFonts w:ascii="Arial" w:hAnsi="Arial" w:cs="Arial"/>
                <w:sz w:val="24"/>
                <w:szCs w:val="24"/>
              </w:rPr>
            </w:pPr>
            <w:r>
              <w:rPr>
                <w:rFonts w:ascii="Arial" w:hAnsi="Arial" w:cs="Arial"/>
                <w:sz w:val="24"/>
                <w:szCs w:val="24"/>
              </w:rPr>
              <w:t>Competitor</w:t>
            </w:r>
          </w:p>
          <w:p w:rsidR="00211DA3" w:rsidRDefault="004A5F71">
            <w:pPr>
              <w:spacing w:after="0" w:line="240" w:lineRule="auto"/>
              <w:rPr>
                <w:rFonts w:ascii="Arial" w:hAnsi="Arial" w:cs="Arial"/>
                <w:sz w:val="24"/>
                <w:szCs w:val="24"/>
              </w:rPr>
            </w:pPr>
            <w:r>
              <w:rPr>
                <w:rFonts w:ascii="Arial" w:hAnsi="Arial" w:cs="Arial"/>
                <w:sz w:val="24"/>
                <w:szCs w:val="24"/>
              </w:rPr>
              <w:t xml:space="preserve">Competitive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Competition is an uncountable noun</w:t>
            </w:r>
          </w:p>
          <w:p w:rsidR="00211DA3" w:rsidRDefault="004A5F71">
            <w:pPr>
              <w:spacing w:after="0" w:line="240" w:lineRule="auto"/>
              <w:rPr>
                <w:rFonts w:ascii="Arial" w:hAnsi="Arial" w:cs="Arial"/>
                <w:sz w:val="24"/>
                <w:szCs w:val="24"/>
              </w:rPr>
            </w:pPr>
            <w:r>
              <w:rPr>
                <w:rFonts w:ascii="Arial" w:hAnsi="Arial" w:cs="Arial"/>
                <w:sz w:val="24"/>
                <w:szCs w:val="24"/>
              </w:rPr>
              <w:t>Stiff, fierce competition</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Duration of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Also: term of contract</w:t>
            </w:r>
          </w:p>
          <w:p w:rsidR="00BF498C" w:rsidRDefault="00BF498C" w:rsidP="00F17798">
            <w:pPr>
              <w:spacing w:after="0" w:line="240" w:lineRule="auto"/>
              <w:rPr>
                <w:rFonts w:ascii="Arial" w:hAnsi="Arial" w:cs="Arial"/>
                <w:sz w:val="24"/>
                <w:szCs w:val="24"/>
              </w:rPr>
            </w:pPr>
            <w:r>
              <w:rPr>
                <w:rFonts w:ascii="Arial" w:hAnsi="Arial" w:cs="Arial"/>
                <w:sz w:val="24"/>
                <w:szCs w:val="24"/>
              </w:rPr>
              <w:t>Term = duration</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sidRPr="00642A8B">
              <w:rPr>
                <w:rFonts w:ascii="Arial" w:hAnsi="Arial" w:cs="Arial"/>
                <w:sz w:val="24"/>
                <w:szCs w:val="24"/>
                <w:u w:val="single"/>
              </w:rPr>
              <w:t>Make known</w:t>
            </w:r>
            <w:r>
              <w:rPr>
                <w:rFonts w:ascii="Arial" w:hAnsi="Arial" w:cs="Arial"/>
                <w:sz w:val="24"/>
                <w:szCs w:val="24"/>
              </w:rPr>
              <w:t xml:space="preserve"> to a third party that</w:t>
            </w:r>
          </w:p>
          <w:p w:rsidR="00BF498C" w:rsidRDefault="00BF498C" w:rsidP="00F17798">
            <w:pPr>
              <w:spacing w:after="0" w:line="240" w:lineRule="auto"/>
              <w:rPr>
                <w:rFonts w:ascii="Arial" w:hAnsi="Arial" w:cs="Arial"/>
                <w:sz w:val="24"/>
                <w:szCs w:val="24"/>
              </w:rPr>
            </w:pPr>
            <w:r>
              <w:rPr>
                <w:rFonts w:ascii="Arial" w:hAnsi="Arial" w:cs="Arial"/>
                <w:sz w:val="24"/>
                <w:szCs w:val="24"/>
              </w:rPr>
              <w:t>Make it known that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sidRPr="00642A8B">
              <w:rPr>
                <w:rFonts w:ascii="Arial" w:hAnsi="Arial" w:cs="Arial"/>
                <w:sz w:val="24"/>
                <w:szCs w:val="24"/>
                <w:u w:val="single"/>
              </w:rPr>
              <w:t>Communicate</w:t>
            </w:r>
            <w:r>
              <w:rPr>
                <w:rFonts w:ascii="Arial" w:hAnsi="Arial" w:cs="Arial"/>
                <w:sz w:val="24"/>
                <w:szCs w:val="24"/>
              </w:rPr>
              <w:t xml:space="preserve"> sth to sb</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In respect of</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p>
        </w:tc>
      </w:tr>
      <w:tr w:rsidR="007C0937" w:rsidTr="00E61C55">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937" w:rsidRDefault="007C0937" w:rsidP="00E61C55">
            <w:pPr>
              <w:spacing w:after="0" w:line="240" w:lineRule="auto"/>
              <w:rPr>
                <w:rFonts w:ascii="Arial" w:hAnsi="Arial" w:cs="Arial"/>
                <w:sz w:val="24"/>
                <w:szCs w:val="24"/>
              </w:rPr>
            </w:pPr>
            <w:r>
              <w:rPr>
                <w:rFonts w:ascii="Arial" w:hAnsi="Arial" w:cs="Arial"/>
                <w:sz w:val="24"/>
                <w:szCs w:val="24"/>
              </w:rPr>
              <w:lastRenderedPageBreak/>
              <w:t>Know-how</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937" w:rsidRPr="00BF498C" w:rsidRDefault="007C0937" w:rsidP="00E61C55">
            <w:pPr>
              <w:spacing w:after="0" w:line="240" w:lineRule="auto"/>
              <w:rPr>
                <w:rFonts w:ascii="Arial" w:hAnsi="Arial" w:cs="Arial"/>
                <w:sz w:val="24"/>
                <w:szCs w:val="24"/>
              </w:rPr>
            </w:pPr>
            <w:r>
              <w:rPr>
                <w:rFonts w:ascii="Arial" w:hAnsi="Arial" w:cs="Arial"/>
                <w:sz w:val="24"/>
                <w:szCs w:val="24"/>
              </w:rPr>
              <w:t xml:space="preserve">[uncountable noun] </w:t>
            </w:r>
            <w:r w:rsidRPr="00BF498C">
              <w:rPr>
                <w:rFonts w:ascii="Arial" w:hAnsi="Arial" w:cs="Arial"/>
                <w:sz w:val="24"/>
                <w:szCs w:val="24"/>
              </w:rPr>
              <w:t>Expert skill, information, or body of knowledge</w:t>
            </w:r>
          </w:p>
          <w:p w:rsidR="007C0937" w:rsidRDefault="007C0937" w:rsidP="00E61C55">
            <w:pPr>
              <w:spacing w:after="0" w:line="240" w:lineRule="auto"/>
              <w:rPr>
                <w:rFonts w:ascii="Arial" w:hAnsi="Arial" w:cs="Arial"/>
                <w:sz w:val="24"/>
                <w:szCs w:val="24"/>
              </w:rPr>
            </w:pP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7C0937" w:rsidP="00F17798">
            <w:pPr>
              <w:spacing w:after="0" w:line="240" w:lineRule="auto"/>
              <w:rPr>
                <w:rFonts w:ascii="Arial" w:hAnsi="Arial" w:cs="Arial"/>
                <w:sz w:val="24"/>
                <w:szCs w:val="24"/>
              </w:rPr>
            </w:pPr>
            <w:r>
              <w:rPr>
                <w:rFonts w:ascii="Arial" w:hAnsi="Arial" w:cs="Arial"/>
                <w:sz w:val="24"/>
                <w:szCs w:val="24"/>
              </w:rPr>
              <w:t>Trade secret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7C0937" w:rsidP="00BF498C">
            <w:pPr>
              <w:spacing w:after="0" w:line="240" w:lineRule="auto"/>
              <w:rPr>
                <w:rFonts w:ascii="Arial" w:hAnsi="Arial" w:cs="Arial"/>
                <w:sz w:val="24"/>
                <w:szCs w:val="24"/>
              </w:rPr>
            </w:pPr>
            <w:r>
              <w:rPr>
                <w:rFonts w:ascii="Arial" w:hAnsi="Arial" w:cs="Arial"/>
                <w:sz w:val="24"/>
                <w:szCs w:val="24"/>
              </w:rPr>
              <w:t>A</w:t>
            </w:r>
            <w:r w:rsidRPr="007C0937">
              <w:rPr>
                <w:rFonts w:ascii="Arial" w:hAnsi="Arial" w:cs="Arial"/>
                <w:sz w:val="24"/>
                <w:szCs w:val="24"/>
              </w:rPr>
              <w:t>ny confidential business information which provides an enterprise a competitive edge may be considered a trade secret</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Confidential matters which relate to</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Pr="00BF498C" w:rsidRDefault="00642A8B" w:rsidP="00BF498C">
            <w:pPr>
              <w:spacing w:after="0" w:line="240" w:lineRule="auto"/>
              <w:rPr>
                <w:rFonts w:ascii="Arial" w:hAnsi="Arial" w:cs="Arial"/>
                <w:sz w:val="24"/>
                <w:szCs w:val="24"/>
              </w:rPr>
            </w:pPr>
            <w:r>
              <w:rPr>
                <w:rFonts w:ascii="Arial" w:hAnsi="Arial" w:cs="Arial"/>
                <w:sz w:val="24"/>
                <w:szCs w:val="24"/>
              </w:rPr>
              <w:t xml:space="preserve">1 </w:t>
            </w:r>
            <w:r w:rsidR="00BF498C" w:rsidRPr="00BF498C">
              <w:rPr>
                <w:rFonts w:ascii="Arial" w:hAnsi="Arial" w:cs="Arial"/>
                <w:sz w:val="24"/>
                <w:szCs w:val="24"/>
              </w:rPr>
              <w:t xml:space="preserve">bearing the classification </w:t>
            </w:r>
            <w:r>
              <w:rPr>
                <w:rFonts w:ascii="Arial" w:hAnsi="Arial" w:cs="Arial"/>
                <w:sz w:val="24"/>
                <w:szCs w:val="24"/>
              </w:rPr>
              <w:t>“</w:t>
            </w:r>
            <w:r w:rsidR="00BF498C" w:rsidRPr="00642A8B">
              <w:rPr>
                <w:rFonts w:ascii="Arial" w:hAnsi="Arial" w:cs="Arial"/>
                <w:sz w:val="24"/>
                <w:szCs w:val="24"/>
                <w:u w:val="single"/>
              </w:rPr>
              <w:t>confidential</w:t>
            </w:r>
            <w:r>
              <w:rPr>
                <w:rFonts w:ascii="Arial" w:hAnsi="Arial" w:cs="Arial"/>
                <w:sz w:val="24"/>
                <w:szCs w:val="24"/>
              </w:rPr>
              <w:t>”</w:t>
            </w:r>
            <w:r w:rsidR="00BF498C" w:rsidRPr="00BF498C">
              <w:rPr>
                <w:rFonts w:ascii="Arial" w:hAnsi="Arial" w:cs="Arial"/>
                <w:sz w:val="24"/>
                <w:szCs w:val="24"/>
              </w:rPr>
              <w:t xml:space="preserve">, usually being above </w:t>
            </w:r>
            <w:r w:rsidR="00BF498C" w:rsidRPr="00642A8B">
              <w:rPr>
                <w:rFonts w:ascii="Arial" w:hAnsi="Arial" w:cs="Arial"/>
                <w:sz w:val="24"/>
                <w:szCs w:val="24"/>
                <w:u w:val="single"/>
              </w:rPr>
              <w:t>restricted</w:t>
            </w:r>
            <w:r w:rsidR="00BF498C" w:rsidRPr="00BF498C">
              <w:rPr>
                <w:rFonts w:ascii="Arial" w:hAnsi="Arial" w:cs="Arial"/>
                <w:sz w:val="24"/>
                <w:szCs w:val="24"/>
              </w:rPr>
              <w:t xml:space="preserve"> and below </w:t>
            </w:r>
            <w:r w:rsidR="00BF498C" w:rsidRPr="00642A8B">
              <w:rPr>
                <w:rFonts w:ascii="Arial" w:hAnsi="Arial" w:cs="Arial"/>
                <w:sz w:val="24"/>
                <w:szCs w:val="24"/>
                <w:u w:val="single"/>
              </w:rPr>
              <w:t>secret</w:t>
            </w:r>
            <w:r w:rsidR="00BF498C" w:rsidRPr="00BF498C">
              <w:rPr>
                <w:rFonts w:ascii="Arial" w:hAnsi="Arial" w:cs="Arial"/>
                <w:sz w:val="24"/>
                <w:szCs w:val="24"/>
              </w:rPr>
              <w:t>.</w:t>
            </w:r>
          </w:p>
          <w:p w:rsidR="00BF498C" w:rsidRDefault="00642A8B" w:rsidP="00BF498C">
            <w:pPr>
              <w:spacing w:after="0" w:line="240" w:lineRule="auto"/>
              <w:rPr>
                <w:rFonts w:ascii="Arial" w:hAnsi="Arial" w:cs="Arial"/>
                <w:sz w:val="24"/>
                <w:szCs w:val="24"/>
              </w:rPr>
            </w:pPr>
            <w:r>
              <w:rPr>
                <w:rFonts w:ascii="Arial" w:hAnsi="Arial" w:cs="Arial"/>
                <w:sz w:val="24"/>
                <w:szCs w:val="24"/>
              </w:rPr>
              <w:t xml:space="preserve">2. </w:t>
            </w:r>
            <w:r w:rsidRPr="00642A8B">
              <w:rPr>
                <w:rFonts w:ascii="Arial" w:hAnsi="Arial" w:cs="Arial"/>
                <w:sz w:val="24"/>
                <w:szCs w:val="24"/>
              </w:rPr>
              <w:t>limited to persons authorized to use information, documents, etc., so classified</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Supply sb with sth</w:t>
            </w:r>
          </w:p>
          <w:p w:rsidR="00BF498C" w:rsidRDefault="00BF498C" w:rsidP="00F17798">
            <w:pPr>
              <w:spacing w:after="0" w:line="240" w:lineRule="auto"/>
              <w:rPr>
                <w:rFonts w:ascii="Arial" w:hAnsi="Arial" w:cs="Arial"/>
                <w:sz w:val="24"/>
                <w:szCs w:val="24"/>
              </w:rPr>
            </w:pPr>
            <w:r>
              <w:rPr>
                <w:rFonts w:ascii="Arial" w:hAnsi="Arial" w:cs="Arial"/>
                <w:sz w:val="24"/>
                <w:szCs w:val="24"/>
              </w:rPr>
              <w:t>Supply sth to sb</w:t>
            </w:r>
          </w:p>
          <w:p w:rsidR="00BF498C" w:rsidRDefault="00BF498C" w:rsidP="00F17798">
            <w:pPr>
              <w:spacing w:after="0" w:line="240" w:lineRule="auto"/>
              <w:rPr>
                <w:rFonts w:ascii="Arial" w:hAnsi="Arial" w:cs="Arial"/>
                <w:sz w:val="24"/>
                <w:szCs w:val="24"/>
              </w:rPr>
            </w:pPr>
            <w:r>
              <w:rPr>
                <w:rFonts w:ascii="Arial" w:hAnsi="Arial" w:cs="Arial"/>
                <w:sz w:val="24"/>
                <w:szCs w:val="24"/>
              </w:rPr>
              <w:t>Supplier</w:t>
            </w:r>
          </w:p>
          <w:p w:rsidR="00BF498C" w:rsidRDefault="00BF498C" w:rsidP="00F17798">
            <w:pPr>
              <w:spacing w:after="0" w:line="240" w:lineRule="auto"/>
              <w:rPr>
                <w:rFonts w:ascii="Arial" w:hAnsi="Arial" w:cs="Arial"/>
                <w:sz w:val="24"/>
                <w:szCs w:val="24"/>
              </w:rPr>
            </w:pPr>
            <w:r>
              <w:rPr>
                <w:rFonts w:ascii="Arial" w:hAnsi="Arial" w:cs="Arial"/>
                <w:sz w:val="24"/>
                <w:szCs w:val="24"/>
              </w:rPr>
              <w:t>Supplies</w:t>
            </w:r>
          </w:p>
          <w:p w:rsidR="00BF498C" w:rsidRDefault="00BF498C" w:rsidP="00F17798">
            <w:pPr>
              <w:spacing w:after="0" w:line="240" w:lineRule="auto"/>
              <w:rPr>
                <w:rFonts w:ascii="Arial" w:hAnsi="Arial" w:cs="Arial"/>
                <w:sz w:val="24"/>
                <w:szCs w:val="24"/>
              </w:rPr>
            </w:pPr>
            <w:r>
              <w:rPr>
                <w:rFonts w:ascii="Arial" w:hAnsi="Arial" w:cs="Arial"/>
                <w:sz w:val="24"/>
                <w:szCs w:val="24"/>
              </w:rPr>
              <w:t>Supply chain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642A8B" w:rsidP="00F17798">
            <w:pPr>
              <w:spacing w:after="0" w:line="240" w:lineRule="auto"/>
              <w:rPr>
                <w:rFonts w:ascii="Arial" w:hAnsi="Arial" w:cs="Arial"/>
                <w:sz w:val="24"/>
                <w:szCs w:val="24"/>
              </w:rPr>
            </w:pPr>
            <w:r w:rsidRPr="00642A8B">
              <w:rPr>
                <w:rFonts w:ascii="Arial" w:hAnsi="Arial" w:cs="Arial"/>
                <w:sz w:val="24"/>
                <w:szCs w:val="24"/>
                <w:highlight w:val="yellow"/>
              </w:rPr>
              <w:t>Polish ???</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Undertake to do sth</w:t>
            </w:r>
          </w:p>
          <w:p w:rsidR="00BF498C" w:rsidRDefault="00BF498C" w:rsidP="00F17798">
            <w:pPr>
              <w:spacing w:after="0" w:line="240" w:lineRule="auto"/>
              <w:rPr>
                <w:rFonts w:ascii="Arial" w:hAnsi="Arial" w:cs="Arial"/>
                <w:sz w:val="24"/>
                <w:szCs w:val="24"/>
              </w:rPr>
            </w:pPr>
            <w:r>
              <w:rPr>
                <w:rFonts w:ascii="Arial" w:hAnsi="Arial" w:cs="Arial"/>
                <w:sz w:val="24"/>
                <w:szCs w:val="24"/>
              </w:rPr>
              <w:t>Sb’s undertaking</w:t>
            </w:r>
          </w:p>
          <w:p w:rsidR="00BF498C" w:rsidRDefault="00BF498C" w:rsidP="00F17798">
            <w:pPr>
              <w:spacing w:after="0" w:line="240" w:lineRule="auto"/>
              <w:rPr>
                <w:rFonts w:ascii="Arial" w:hAnsi="Arial" w:cs="Arial"/>
                <w:sz w:val="24"/>
                <w:szCs w:val="24"/>
              </w:rPr>
            </w:pPr>
            <w:r>
              <w:rPr>
                <w:rFonts w:ascii="Arial" w:hAnsi="Arial" w:cs="Arial"/>
                <w:sz w:val="24"/>
                <w:szCs w:val="24"/>
              </w:rPr>
              <w:t>An undertaking</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Commit oneself to do sth</w:t>
            </w:r>
          </w:p>
          <w:p w:rsidR="00BF498C" w:rsidRDefault="00BF498C" w:rsidP="00F17798">
            <w:pPr>
              <w:spacing w:after="0" w:line="240" w:lineRule="auto"/>
              <w:rPr>
                <w:rFonts w:ascii="Arial" w:hAnsi="Arial" w:cs="Arial"/>
                <w:sz w:val="24"/>
                <w:szCs w:val="24"/>
              </w:rPr>
            </w:pPr>
          </w:p>
          <w:p w:rsidR="00BF498C" w:rsidRDefault="00BF498C" w:rsidP="00F17798">
            <w:pPr>
              <w:spacing w:after="0" w:line="240" w:lineRule="auto"/>
              <w:rPr>
                <w:rFonts w:ascii="Arial" w:hAnsi="Arial" w:cs="Arial"/>
                <w:sz w:val="24"/>
                <w:szCs w:val="24"/>
              </w:rPr>
            </w:pPr>
            <w:r>
              <w:rPr>
                <w:rFonts w:ascii="Arial" w:hAnsi="Arial" w:cs="Arial"/>
                <w:sz w:val="24"/>
                <w:szCs w:val="24"/>
              </w:rPr>
              <w:t>An undertaking is a project</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sidRPr="00BF498C">
              <w:rPr>
                <w:rFonts w:ascii="Arial" w:hAnsi="Arial" w:cs="Arial"/>
                <w:sz w:val="24"/>
                <w:szCs w:val="24"/>
                <w:u w:val="single"/>
              </w:rPr>
              <w:t>Your service with the company</w:t>
            </w:r>
            <w:r>
              <w:rPr>
                <w:rFonts w:ascii="Arial" w:hAnsi="Arial" w:cs="Arial"/>
                <w:sz w:val="24"/>
                <w:szCs w:val="24"/>
              </w:rPr>
              <w:t xml:space="preserve"> shall commence on the first day of the month</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Your work for the company</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No later than 1 May</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1 May at the latest</w:t>
            </w:r>
          </w:p>
        </w:tc>
      </w:tr>
      <w:tr w:rsidR="00BF498C"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sidRPr="00BF498C">
              <w:rPr>
                <w:rFonts w:ascii="Arial" w:hAnsi="Arial" w:cs="Arial"/>
                <w:sz w:val="24"/>
                <w:szCs w:val="24"/>
                <w:u w:val="single"/>
              </w:rPr>
              <w:t>In the field of</w:t>
            </w:r>
            <w:r>
              <w:rPr>
                <w:rFonts w:ascii="Arial" w:hAnsi="Arial" w:cs="Arial"/>
                <w:sz w:val="24"/>
                <w:szCs w:val="24"/>
              </w:rPr>
              <w:t xml:space="preserve"> telecommunications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498C" w:rsidRDefault="00BF498C" w:rsidP="00F17798">
            <w:pPr>
              <w:spacing w:after="0" w:line="240" w:lineRule="auto"/>
              <w:rPr>
                <w:rFonts w:ascii="Arial" w:hAnsi="Arial" w:cs="Arial"/>
                <w:sz w:val="24"/>
                <w:szCs w:val="24"/>
              </w:rPr>
            </w:pPr>
            <w:r>
              <w:rPr>
                <w:rFonts w:ascii="Arial" w:hAnsi="Arial" w:cs="Arial"/>
                <w:sz w:val="24"/>
                <w:szCs w:val="24"/>
              </w:rPr>
              <w:t xml:space="preserve">In the area of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 xml:space="preserve">Entitlement </w:t>
            </w:r>
          </w:p>
          <w:p w:rsidR="00211DA3" w:rsidRDefault="004A5F71">
            <w:pPr>
              <w:spacing w:after="0" w:line="240" w:lineRule="auto"/>
              <w:rPr>
                <w:rFonts w:ascii="Arial" w:hAnsi="Arial" w:cs="Arial"/>
                <w:sz w:val="24"/>
                <w:szCs w:val="24"/>
              </w:rPr>
            </w:pPr>
            <w:r>
              <w:rPr>
                <w:rFonts w:ascii="Arial" w:hAnsi="Arial" w:cs="Arial"/>
                <w:sz w:val="24"/>
                <w:szCs w:val="24"/>
              </w:rPr>
              <w:t>Be entitled to sth/receive pay</w:t>
            </w:r>
          </w:p>
          <w:p w:rsidR="00211DA3" w:rsidRDefault="004A5F71">
            <w:pPr>
              <w:spacing w:after="0" w:line="240" w:lineRule="auto"/>
              <w:rPr>
                <w:rFonts w:ascii="Arial" w:hAnsi="Arial" w:cs="Arial"/>
                <w:sz w:val="24"/>
                <w:szCs w:val="24"/>
              </w:rPr>
            </w:pPr>
            <w:r>
              <w:rPr>
                <w:rFonts w:ascii="Arial" w:hAnsi="Arial" w:cs="Arial"/>
                <w:sz w:val="24"/>
                <w:szCs w:val="24"/>
              </w:rPr>
              <w:t>Leave entitlement</w:t>
            </w:r>
          </w:p>
          <w:p w:rsidR="00C021CE" w:rsidRDefault="00C021CE">
            <w:pPr>
              <w:spacing w:after="0" w:line="240" w:lineRule="auto"/>
              <w:rPr>
                <w:rFonts w:ascii="Arial" w:hAnsi="Arial" w:cs="Arial"/>
                <w:sz w:val="24"/>
                <w:szCs w:val="24"/>
              </w:rPr>
            </w:pPr>
            <w:r>
              <w:rPr>
                <w:rFonts w:ascii="Arial" w:hAnsi="Arial" w:cs="Arial"/>
                <w:sz w:val="24"/>
                <w:szCs w:val="24"/>
              </w:rPr>
              <w:t>Holiday entitlement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right to benefits specified especially by law or contract</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third party</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person or organisation other than the principals</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Terminate a contract</w:t>
            </w:r>
          </w:p>
          <w:p w:rsidR="00211DA3" w:rsidRDefault="004A5F71">
            <w:pPr>
              <w:spacing w:after="0" w:line="240" w:lineRule="auto"/>
              <w:rPr>
                <w:rFonts w:ascii="Arial" w:hAnsi="Arial" w:cs="Arial"/>
                <w:sz w:val="24"/>
                <w:szCs w:val="24"/>
              </w:rPr>
            </w:pPr>
            <w:r>
              <w:rPr>
                <w:rFonts w:ascii="Arial" w:hAnsi="Arial" w:cs="Arial"/>
                <w:sz w:val="24"/>
                <w:szCs w:val="24"/>
              </w:rPr>
              <w:t>Contract termination</w:t>
            </w:r>
          </w:p>
          <w:p w:rsidR="00211DA3" w:rsidRDefault="004A5F71">
            <w:pPr>
              <w:spacing w:after="0" w:line="240" w:lineRule="auto"/>
              <w:rPr>
                <w:rFonts w:ascii="Arial" w:hAnsi="Arial" w:cs="Arial"/>
                <w:sz w:val="24"/>
                <w:szCs w:val="24"/>
              </w:rPr>
            </w:pPr>
            <w:r>
              <w:rPr>
                <w:rFonts w:ascii="Arial" w:hAnsi="Arial" w:cs="Arial"/>
                <w:sz w:val="24"/>
                <w:szCs w:val="24"/>
              </w:rPr>
              <w:t>Upon termination of the contract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Termination is the opposite of commencement</w:t>
            </w:r>
          </w:p>
          <w:p w:rsidR="00211DA3" w:rsidRDefault="004A5F71">
            <w:pPr>
              <w:spacing w:after="0" w:line="240" w:lineRule="auto"/>
              <w:rPr>
                <w:rFonts w:ascii="Arial" w:hAnsi="Arial" w:cs="Arial"/>
                <w:sz w:val="24"/>
                <w:szCs w:val="24"/>
              </w:rPr>
            </w:pPr>
            <w:r>
              <w:rPr>
                <w:rFonts w:ascii="Arial" w:hAnsi="Arial" w:cs="Arial"/>
                <w:sz w:val="24"/>
                <w:szCs w:val="24"/>
              </w:rPr>
              <w:t>Verb: commence</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 xml:space="preserve">Statutory </w:t>
            </w:r>
          </w:p>
          <w:p w:rsidR="00211DA3" w:rsidRDefault="004A5F71">
            <w:pPr>
              <w:spacing w:after="0" w:line="240" w:lineRule="auto"/>
              <w:rPr>
                <w:rFonts w:ascii="Arial" w:hAnsi="Arial" w:cs="Arial"/>
                <w:sz w:val="24"/>
                <w:szCs w:val="24"/>
              </w:rPr>
            </w:pPr>
            <w:r>
              <w:rPr>
                <w:rFonts w:ascii="Arial" w:hAnsi="Arial" w:cs="Arial"/>
                <w:sz w:val="24"/>
                <w:szCs w:val="24"/>
              </w:rPr>
              <w:t>Statutory retirement age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enacted, created, or regulated by statute</w:t>
            </w:r>
          </w:p>
          <w:p w:rsidR="00211DA3" w:rsidRDefault="004A5F71">
            <w:pPr>
              <w:spacing w:after="0" w:line="240" w:lineRule="auto"/>
            </w:pPr>
            <w:r>
              <w:rPr>
                <w:rFonts w:ascii="Arial" w:hAnsi="Arial" w:cs="Arial"/>
                <w:sz w:val="24"/>
                <w:szCs w:val="24"/>
                <w:shd w:val="clear" w:color="auto" w:fill="FFFF00"/>
              </w:rPr>
              <w:t>Polish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Paid leave</w:t>
            </w:r>
          </w:p>
          <w:p w:rsidR="00211DA3" w:rsidRDefault="004A5F71">
            <w:pPr>
              <w:spacing w:after="0" w:line="240" w:lineRule="auto"/>
              <w:rPr>
                <w:rFonts w:ascii="Arial" w:hAnsi="Arial" w:cs="Arial"/>
                <w:sz w:val="24"/>
                <w:szCs w:val="24"/>
              </w:rPr>
            </w:pPr>
            <w:r>
              <w:rPr>
                <w:rFonts w:ascii="Arial" w:hAnsi="Arial" w:cs="Arial"/>
                <w:sz w:val="24"/>
                <w:szCs w:val="24"/>
              </w:rPr>
              <w:t>Unpaid leave</w:t>
            </w:r>
          </w:p>
          <w:p w:rsidR="00211DA3" w:rsidRDefault="004A5F71">
            <w:pPr>
              <w:spacing w:after="0" w:line="240" w:lineRule="auto"/>
              <w:rPr>
                <w:rFonts w:ascii="Arial" w:hAnsi="Arial" w:cs="Arial"/>
                <w:sz w:val="24"/>
                <w:szCs w:val="24"/>
              </w:rPr>
            </w:pPr>
            <w:r>
              <w:rPr>
                <w:rFonts w:ascii="Arial" w:hAnsi="Arial" w:cs="Arial"/>
                <w:sz w:val="24"/>
                <w:szCs w:val="24"/>
              </w:rPr>
              <w:t>Annual leave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On account of</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Because of</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Irrespective of</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Regardless of</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Public holiday</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Public holiday, national holiday or legal holiday is a holiday generally established by law and is usually a non-working day during the year.</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Performance of the contact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Performance means execution</w:t>
            </w:r>
          </w:p>
          <w:p w:rsidR="00211DA3" w:rsidRDefault="004A5F71">
            <w:pPr>
              <w:spacing w:after="0" w:line="240" w:lineRule="auto"/>
              <w:rPr>
                <w:rFonts w:ascii="Arial" w:hAnsi="Arial" w:cs="Arial"/>
                <w:sz w:val="24"/>
                <w:szCs w:val="24"/>
              </w:rPr>
            </w:pPr>
            <w:r>
              <w:rPr>
                <w:rFonts w:ascii="Arial" w:hAnsi="Arial" w:cs="Arial"/>
                <w:sz w:val="24"/>
                <w:szCs w:val="24"/>
              </w:rPr>
              <w:t>To execute  a contract = to perform a contract</w:t>
            </w:r>
          </w:p>
          <w:p w:rsidR="00211DA3" w:rsidRDefault="004A5F71">
            <w:pPr>
              <w:spacing w:after="0" w:line="240" w:lineRule="auto"/>
            </w:pPr>
            <w:r>
              <w:rPr>
                <w:rFonts w:ascii="Arial" w:hAnsi="Arial" w:cs="Arial"/>
                <w:sz w:val="24"/>
                <w:szCs w:val="24"/>
                <w:shd w:val="clear" w:color="auto" w:fill="FFFF00"/>
              </w:rPr>
              <w:lastRenderedPageBreak/>
              <w:t>Polish ????</w:t>
            </w:r>
          </w:p>
          <w:p w:rsidR="00211DA3" w:rsidRDefault="004A5F71">
            <w:pPr>
              <w:spacing w:after="0" w:line="240" w:lineRule="auto"/>
              <w:rPr>
                <w:rFonts w:ascii="Arial" w:hAnsi="Arial" w:cs="Arial"/>
                <w:sz w:val="24"/>
                <w:szCs w:val="24"/>
              </w:rPr>
            </w:pPr>
            <w:r>
              <w:rPr>
                <w:rFonts w:ascii="Arial" w:hAnsi="Arial" w:cs="Arial"/>
                <w:sz w:val="24"/>
                <w:szCs w:val="24"/>
              </w:rPr>
              <w:t>Wykonanie umowy</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lastRenderedPageBreak/>
              <w:t>Provisions of the contract</w:t>
            </w:r>
          </w:p>
          <w:p w:rsidR="00211DA3" w:rsidRDefault="004A5F71">
            <w:pPr>
              <w:spacing w:after="0" w:line="240" w:lineRule="auto"/>
            </w:pPr>
            <w:r>
              <w:rPr>
                <w:rFonts w:ascii="Arial" w:hAnsi="Arial" w:cs="Arial"/>
                <w:sz w:val="24"/>
                <w:szCs w:val="24"/>
              </w:rPr>
              <w:t xml:space="preserve">The contract </w:t>
            </w:r>
            <w:r>
              <w:rPr>
                <w:rFonts w:ascii="Arial" w:hAnsi="Arial" w:cs="Arial"/>
                <w:sz w:val="24"/>
                <w:szCs w:val="24"/>
                <w:u w:val="single"/>
              </w:rPr>
              <w:t>provides</w:t>
            </w:r>
            <w:r>
              <w:rPr>
                <w:rFonts w:ascii="Arial" w:hAnsi="Arial" w:cs="Arial"/>
                <w:sz w:val="24"/>
                <w:szCs w:val="24"/>
              </w:rPr>
              <w:t xml:space="preserve"> for the delivery of certain items to the Buyer’s warehouse.</w:t>
            </w:r>
          </w:p>
          <w:p w:rsidR="00211DA3" w:rsidRDefault="004A5F71">
            <w:pPr>
              <w:spacing w:after="0" w:line="240" w:lineRule="auto"/>
              <w:rPr>
                <w:rFonts w:ascii="Arial" w:hAnsi="Arial" w:cs="Arial"/>
                <w:sz w:val="24"/>
                <w:szCs w:val="24"/>
              </w:rPr>
            </w:pPr>
            <w:r>
              <w:rPr>
                <w:rFonts w:ascii="Arial" w:hAnsi="Arial" w:cs="Arial"/>
                <w:sz w:val="24"/>
                <w:szCs w:val="24"/>
              </w:rPr>
              <w:t>Inoperative provisions = unenforceable provisions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Postanowienia umowy</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In lieu of (formal term)</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Instead of</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Enforceability of the contract</w:t>
            </w:r>
          </w:p>
          <w:p w:rsidR="00211DA3" w:rsidRDefault="004A5F71">
            <w:pPr>
              <w:spacing w:after="0" w:line="240" w:lineRule="auto"/>
              <w:rPr>
                <w:rFonts w:ascii="Arial" w:hAnsi="Arial" w:cs="Arial"/>
                <w:sz w:val="24"/>
                <w:szCs w:val="24"/>
              </w:rPr>
            </w:pPr>
            <w:r>
              <w:rPr>
                <w:rFonts w:ascii="Arial" w:hAnsi="Arial" w:cs="Arial"/>
                <w:sz w:val="24"/>
                <w:szCs w:val="24"/>
              </w:rPr>
              <w:t>Enforceable provisions</w:t>
            </w:r>
          </w:p>
          <w:p w:rsidR="00211DA3" w:rsidRDefault="004A5F71">
            <w:pPr>
              <w:spacing w:after="0" w:line="240" w:lineRule="auto"/>
              <w:rPr>
                <w:rFonts w:ascii="Arial" w:hAnsi="Arial" w:cs="Arial"/>
                <w:sz w:val="24"/>
                <w:szCs w:val="24"/>
              </w:rPr>
            </w:pPr>
            <w:r>
              <w:rPr>
                <w:rFonts w:ascii="Arial" w:hAnsi="Arial" w:cs="Arial"/>
                <w:sz w:val="24"/>
                <w:szCs w:val="24"/>
              </w:rPr>
              <w:t>Unenforceable provisions</w:t>
            </w:r>
          </w:p>
          <w:p w:rsidR="00211DA3" w:rsidRDefault="004A5F71">
            <w:pPr>
              <w:spacing w:after="0" w:line="240" w:lineRule="auto"/>
              <w:rPr>
                <w:rFonts w:ascii="Arial" w:hAnsi="Arial" w:cs="Arial"/>
                <w:sz w:val="24"/>
                <w:szCs w:val="24"/>
              </w:rPr>
            </w:pPr>
            <w:r>
              <w:rPr>
                <w:rFonts w:ascii="Arial" w:hAnsi="Arial" w:cs="Arial"/>
                <w:sz w:val="24"/>
                <w:szCs w:val="24"/>
              </w:rPr>
              <w:t xml:space="preserve">enforce provisions, law </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Wykonalność umowy</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Surrender a licence to practice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Return, give it back</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Consent</w:t>
            </w:r>
          </w:p>
          <w:p w:rsidR="00211DA3" w:rsidRDefault="004A5F71">
            <w:pPr>
              <w:spacing w:after="0" w:line="240" w:lineRule="auto"/>
              <w:rPr>
                <w:rFonts w:ascii="Arial" w:hAnsi="Arial" w:cs="Arial"/>
                <w:sz w:val="24"/>
                <w:szCs w:val="24"/>
              </w:rPr>
            </w:pPr>
            <w:r>
              <w:rPr>
                <w:rFonts w:ascii="Arial" w:hAnsi="Arial" w:cs="Arial"/>
                <w:sz w:val="24"/>
                <w:szCs w:val="24"/>
              </w:rPr>
              <w:t>Take over a company with/without the consent of the Board</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Agreement, approval</w:t>
            </w:r>
          </w:p>
        </w:tc>
      </w:tr>
      <w:tr w:rsidR="00211DA3" w:rsidRPr="00C15F7B"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 draft</w:t>
            </w:r>
          </w:p>
          <w:p w:rsidR="00211DA3" w:rsidRDefault="004A5F71">
            <w:pPr>
              <w:spacing w:after="0" w:line="240" w:lineRule="auto"/>
              <w:rPr>
                <w:rFonts w:ascii="Arial" w:hAnsi="Arial" w:cs="Arial"/>
                <w:sz w:val="24"/>
                <w:szCs w:val="24"/>
              </w:rPr>
            </w:pPr>
            <w:r>
              <w:rPr>
                <w:rFonts w:ascii="Arial" w:hAnsi="Arial" w:cs="Arial"/>
                <w:sz w:val="24"/>
                <w:szCs w:val="24"/>
              </w:rPr>
              <w:t>A draft document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Pr="00C15F7B" w:rsidRDefault="004A5F71">
            <w:pPr>
              <w:spacing w:after="0" w:line="240" w:lineRule="auto"/>
              <w:rPr>
                <w:lang w:val="pl-PL"/>
              </w:rPr>
            </w:pPr>
            <w:r w:rsidRPr="00C15F7B">
              <w:rPr>
                <w:rFonts w:ascii="Arial" w:hAnsi="Arial" w:cs="Arial"/>
                <w:sz w:val="24"/>
                <w:szCs w:val="24"/>
                <w:shd w:val="clear" w:color="auto" w:fill="FFFF00"/>
                <w:lang w:val="pl-PL"/>
              </w:rPr>
              <w:t>Polish ????</w:t>
            </w:r>
          </w:p>
          <w:p w:rsidR="00211DA3" w:rsidRPr="00C15F7B" w:rsidRDefault="004A5F71">
            <w:pPr>
              <w:spacing w:after="0" w:line="240" w:lineRule="auto"/>
              <w:rPr>
                <w:rFonts w:ascii="Arial" w:hAnsi="Arial" w:cs="Arial"/>
                <w:sz w:val="24"/>
                <w:szCs w:val="24"/>
                <w:lang w:val="pl-PL"/>
              </w:rPr>
            </w:pPr>
            <w:r w:rsidRPr="00C15F7B">
              <w:rPr>
                <w:rFonts w:ascii="Arial" w:hAnsi="Arial" w:cs="Arial"/>
                <w:sz w:val="24"/>
                <w:szCs w:val="24"/>
                <w:lang w:val="pl-PL"/>
              </w:rPr>
              <w:t>Wersja robocza, szkic dokumentu</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Line manger</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4A5F71">
            <w:pPr>
              <w:spacing w:after="0" w:line="240" w:lineRule="auto"/>
              <w:rPr>
                <w:rFonts w:ascii="Arial" w:hAnsi="Arial" w:cs="Arial"/>
                <w:sz w:val="24"/>
                <w:szCs w:val="24"/>
              </w:rPr>
            </w:pPr>
            <w:r>
              <w:rPr>
                <w:rFonts w:ascii="Arial" w:hAnsi="Arial" w:cs="Arial"/>
                <w:sz w:val="24"/>
                <w:szCs w:val="24"/>
              </w:rPr>
              <w:t>Bezpośredni przełożony</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Applicable law</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The law that applies to a contract.</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Approximately 30 days</w:t>
            </w:r>
          </w:p>
          <w:p w:rsidR="00211DA3" w:rsidRDefault="004A5F71">
            <w:pPr>
              <w:spacing w:after="0" w:line="240" w:lineRule="auto"/>
              <w:rPr>
                <w:rFonts w:ascii="Arial" w:hAnsi="Arial" w:cs="Arial"/>
                <w:sz w:val="24"/>
                <w:szCs w:val="24"/>
              </w:rPr>
            </w:pPr>
            <w:r>
              <w:rPr>
                <w:rFonts w:ascii="Arial" w:hAnsi="Arial" w:cs="Arial"/>
                <w:sz w:val="24"/>
                <w:szCs w:val="24"/>
              </w:rPr>
              <w:t>The period approximates 30 days</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rPr>
              <w:t>about, around, like, more or less</w:t>
            </w:r>
          </w:p>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Selected types of government documents:</w:t>
            </w:r>
          </w:p>
          <w:p w:rsidR="00211DA3" w:rsidRDefault="004A5F71">
            <w:pPr>
              <w:spacing w:after="0" w:line="240" w:lineRule="auto"/>
              <w:rPr>
                <w:rFonts w:ascii="Arial" w:hAnsi="Arial" w:cs="Arial"/>
                <w:sz w:val="24"/>
                <w:szCs w:val="24"/>
              </w:rPr>
            </w:pPr>
            <w:r>
              <w:rPr>
                <w:rFonts w:ascii="Arial" w:hAnsi="Arial" w:cs="Arial"/>
                <w:sz w:val="24"/>
                <w:szCs w:val="24"/>
              </w:rPr>
              <w:t>The Constitution</w:t>
            </w:r>
          </w:p>
          <w:p w:rsidR="00211DA3" w:rsidRDefault="004A5F71">
            <w:pPr>
              <w:spacing w:after="0" w:line="240" w:lineRule="auto"/>
              <w:rPr>
                <w:rFonts w:ascii="Arial" w:hAnsi="Arial" w:cs="Arial"/>
                <w:sz w:val="24"/>
                <w:szCs w:val="24"/>
              </w:rPr>
            </w:pPr>
            <w:r>
              <w:rPr>
                <w:rFonts w:ascii="Arial" w:hAnsi="Arial" w:cs="Arial"/>
                <w:sz w:val="24"/>
                <w:szCs w:val="24"/>
              </w:rPr>
              <w:t>An Act of Parliament (Act versus Bill)</w:t>
            </w:r>
          </w:p>
          <w:p w:rsidR="00211DA3" w:rsidRDefault="004A5F71">
            <w:pPr>
              <w:spacing w:after="0" w:line="240" w:lineRule="auto"/>
              <w:rPr>
                <w:rFonts w:ascii="Arial" w:hAnsi="Arial" w:cs="Arial"/>
                <w:sz w:val="24"/>
                <w:szCs w:val="24"/>
              </w:rPr>
            </w:pPr>
            <w:r>
              <w:rPr>
                <w:rFonts w:ascii="Arial" w:hAnsi="Arial" w:cs="Arial"/>
                <w:sz w:val="24"/>
                <w:szCs w:val="24"/>
              </w:rPr>
              <w:t xml:space="preserve">Executive Order </w:t>
            </w:r>
          </w:p>
          <w:p w:rsidR="00211DA3" w:rsidRDefault="004A5F71">
            <w:pPr>
              <w:spacing w:after="0" w:line="240" w:lineRule="auto"/>
              <w:rPr>
                <w:rFonts w:ascii="Arial" w:hAnsi="Arial" w:cs="Arial"/>
                <w:sz w:val="24"/>
                <w:szCs w:val="24"/>
              </w:rPr>
            </w:pPr>
            <w:r>
              <w:rPr>
                <w:rFonts w:ascii="Arial" w:hAnsi="Arial" w:cs="Arial"/>
                <w:sz w:val="24"/>
                <w:szCs w:val="24"/>
              </w:rPr>
              <w:t>Presidential Decree</w:t>
            </w:r>
          </w:p>
          <w:p w:rsidR="00211DA3" w:rsidRDefault="004A5F71">
            <w:pPr>
              <w:spacing w:after="0" w:line="240" w:lineRule="auto"/>
              <w:rPr>
                <w:rFonts w:ascii="Arial" w:hAnsi="Arial" w:cs="Arial"/>
                <w:sz w:val="24"/>
                <w:szCs w:val="24"/>
              </w:rPr>
            </w:pPr>
            <w:r>
              <w:rPr>
                <w:rFonts w:ascii="Arial" w:hAnsi="Arial" w:cs="Arial"/>
                <w:sz w:val="24"/>
                <w:szCs w:val="24"/>
              </w:rPr>
              <w:t>Ordinance of the Minister</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211DA3">
            <w:pPr>
              <w:spacing w:after="0" w:line="240" w:lineRule="auto"/>
              <w:rPr>
                <w:rFonts w:ascii="Arial" w:hAnsi="Arial" w:cs="Arial"/>
                <w:sz w:val="24"/>
                <w:szCs w:val="24"/>
              </w:rPr>
            </w:pPr>
          </w:p>
          <w:p w:rsidR="00211DA3" w:rsidRDefault="00211DA3">
            <w:pPr>
              <w:spacing w:after="0" w:line="240" w:lineRule="auto"/>
              <w:rPr>
                <w:rFonts w:ascii="Arial" w:hAnsi="Arial" w:cs="Arial"/>
                <w:sz w:val="24"/>
                <w:szCs w:val="24"/>
              </w:rPr>
            </w:pPr>
          </w:p>
          <w:p w:rsidR="00211DA3" w:rsidRDefault="00211DA3">
            <w:pPr>
              <w:spacing w:after="0" w:line="240" w:lineRule="auto"/>
              <w:rPr>
                <w:rFonts w:ascii="Arial" w:hAnsi="Arial" w:cs="Arial"/>
                <w:sz w:val="24"/>
                <w:szCs w:val="24"/>
              </w:rPr>
            </w:pPr>
          </w:p>
          <w:p w:rsidR="00211DA3" w:rsidRPr="00C15F7B" w:rsidRDefault="004A5F71">
            <w:pPr>
              <w:spacing w:after="0" w:line="240" w:lineRule="auto"/>
              <w:rPr>
                <w:rFonts w:ascii="Arial" w:hAnsi="Arial" w:cs="Arial"/>
                <w:sz w:val="24"/>
                <w:szCs w:val="24"/>
                <w:lang w:val="pl-PL"/>
              </w:rPr>
            </w:pPr>
            <w:r w:rsidRPr="00C15F7B">
              <w:rPr>
                <w:rFonts w:ascii="Arial" w:hAnsi="Arial" w:cs="Arial"/>
                <w:sz w:val="24"/>
                <w:szCs w:val="24"/>
                <w:lang w:val="pl-PL"/>
              </w:rPr>
              <w:t>Ustawa (Projekt ustawy)</w:t>
            </w:r>
          </w:p>
          <w:p w:rsidR="00211DA3" w:rsidRPr="00C15F7B" w:rsidRDefault="004A5F71">
            <w:pPr>
              <w:spacing w:after="0" w:line="240" w:lineRule="auto"/>
              <w:rPr>
                <w:rFonts w:ascii="Arial" w:hAnsi="Arial" w:cs="Arial"/>
                <w:sz w:val="24"/>
                <w:szCs w:val="24"/>
                <w:lang w:val="pl-PL"/>
              </w:rPr>
            </w:pPr>
            <w:r w:rsidRPr="00C15F7B">
              <w:rPr>
                <w:rFonts w:ascii="Arial" w:hAnsi="Arial" w:cs="Arial"/>
                <w:sz w:val="24"/>
                <w:szCs w:val="24"/>
                <w:lang w:val="pl-PL"/>
              </w:rPr>
              <w:t>Rozporządzenie wykonawcze</w:t>
            </w:r>
          </w:p>
          <w:p w:rsidR="00211DA3" w:rsidRPr="00C15F7B" w:rsidRDefault="004A5F71">
            <w:pPr>
              <w:spacing w:after="0" w:line="240" w:lineRule="auto"/>
              <w:rPr>
                <w:rFonts w:ascii="Arial" w:hAnsi="Arial" w:cs="Arial"/>
                <w:sz w:val="24"/>
                <w:szCs w:val="24"/>
                <w:lang w:val="pl-PL"/>
              </w:rPr>
            </w:pPr>
            <w:r w:rsidRPr="00C15F7B">
              <w:rPr>
                <w:rFonts w:ascii="Arial" w:hAnsi="Arial" w:cs="Arial"/>
                <w:sz w:val="24"/>
                <w:szCs w:val="24"/>
                <w:lang w:val="pl-PL"/>
              </w:rPr>
              <w:t>Dekret prezydenta</w:t>
            </w:r>
          </w:p>
          <w:p w:rsidR="00211DA3" w:rsidRDefault="004A5F71">
            <w:pPr>
              <w:spacing w:after="0" w:line="240" w:lineRule="auto"/>
              <w:rPr>
                <w:rFonts w:ascii="Arial" w:hAnsi="Arial" w:cs="Arial"/>
                <w:sz w:val="24"/>
                <w:szCs w:val="24"/>
              </w:rPr>
            </w:pPr>
            <w:r>
              <w:rPr>
                <w:rFonts w:ascii="Arial" w:hAnsi="Arial" w:cs="Arial"/>
                <w:sz w:val="24"/>
                <w:szCs w:val="24"/>
              </w:rPr>
              <w:t>Rozporządzenie Ministra</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211DA3">
            <w:pPr>
              <w:spacing w:after="0" w:line="240" w:lineRule="auto"/>
              <w:rPr>
                <w:rFonts w:ascii="Arial" w:hAnsi="Arial" w:cs="Arial"/>
                <w:sz w:val="24"/>
                <w:szCs w:val="24"/>
              </w:rPr>
            </w:pPr>
          </w:p>
          <w:p w:rsidR="00211DA3" w:rsidRDefault="004A5F71">
            <w:pPr>
              <w:spacing w:after="0" w:line="240" w:lineRule="auto"/>
              <w:rPr>
                <w:rFonts w:ascii="Arial" w:hAnsi="Arial" w:cs="Arial"/>
                <w:sz w:val="24"/>
                <w:szCs w:val="24"/>
              </w:rPr>
            </w:pPr>
            <w:r>
              <w:rPr>
                <w:rFonts w:ascii="Arial" w:hAnsi="Arial" w:cs="Arial"/>
                <w:sz w:val="24"/>
                <w:szCs w:val="24"/>
              </w:rPr>
              <w:t>Regarding, with regard to</w:t>
            </w:r>
          </w:p>
          <w:p w:rsidR="00211DA3" w:rsidRDefault="004A5F71">
            <w:pPr>
              <w:spacing w:after="0" w:line="240" w:lineRule="auto"/>
              <w:rPr>
                <w:rFonts w:ascii="Arial" w:hAnsi="Arial" w:cs="Arial"/>
                <w:sz w:val="24"/>
                <w:szCs w:val="24"/>
              </w:rPr>
            </w:pPr>
            <w:r>
              <w:rPr>
                <w:rFonts w:ascii="Arial" w:hAnsi="Arial" w:cs="Arial"/>
                <w:sz w:val="24"/>
                <w:szCs w:val="24"/>
              </w:rPr>
              <w:t>According to</w:t>
            </w:r>
          </w:p>
          <w:p w:rsidR="00211DA3" w:rsidRDefault="004A5F71">
            <w:pPr>
              <w:spacing w:after="0" w:line="240" w:lineRule="auto"/>
              <w:rPr>
                <w:rFonts w:ascii="Arial" w:hAnsi="Arial" w:cs="Arial"/>
                <w:sz w:val="24"/>
                <w:szCs w:val="24"/>
              </w:rPr>
            </w:pPr>
            <w:r>
              <w:rPr>
                <w:rFonts w:ascii="Arial" w:hAnsi="Arial" w:cs="Arial"/>
                <w:sz w:val="24"/>
                <w:szCs w:val="24"/>
              </w:rPr>
              <w:t>However, yet</w:t>
            </w:r>
          </w:p>
          <w:p w:rsidR="00211DA3" w:rsidRDefault="004A5F71">
            <w:pPr>
              <w:spacing w:after="0" w:line="240" w:lineRule="auto"/>
              <w:rPr>
                <w:rFonts w:ascii="Arial" w:hAnsi="Arial" w:cs="Arial"/>
                <w:sz w:val="24"/>
                <w:szCs w:val="24"/>
              </w:rPr>
            </w:pPr>
            <w:r>
              <w:rPr>
                <w:rFonts w:ascii="Arial" w:hAnsi="Arial" w:cs="Arial"/>
                <w:sz w:val="24"/>
                <w:szCs w:val="24"/>
              </w:rPr>
              <w:t>Although</w:t>
            </w:r>
          </w:p>
          <w:p w:rsidR="00211DA3" w:rsidRDefault="004A5F71">
            <w:pPr>
              <w:spacing w:after="0" w:line="240" w:lineRule="auto"/>
              <w:rPr>
                <w:rFonts w:ascii="Arial" w:hAnsi="Arial" w:cs="Arial"/>
                <w:sz w:val="24"/>
                <w:szCs w:val="24"/>
              </w:rPr>
            </w:pPr>
            <w:r>
              <w:rPr>
                <w:rFonts w:ascii="Arial" w:hAnsi="Arial" w:cs="Arial"/>
                <w:sz w:val="24"/>
                <w:szCs w:val="24"/>
              </w:rPr>
              <w:t>With reference to</w:t>
            </w:r>
          </w:p>
          <w:p w:rsidR="009A4DA1" w:rsidRDefault="009A4DA1">
            <w:pPr>
              <w:spacing w:after="0" w:line="240" w:lineRule="auto"/>
              <w:rPr>
                <w:rFonts w:ascii="Arial" w:hAnsi="Arial" w:cs="Arial"/>
                <w:sz w:val="24"/>
                <w:szCs w:val="24"/>
              </w:rPr>
            </w:pPr>
            <w:r>
              <w:rPr>
                <w:rFonts w:ascii="Arial" w:hAnsi="Arial" w:cs="Arial"/>
                <w:sz w:val="24"/>
                <w:szCs w:val="24"/>
              </w:rPr>
              <w:t>Furthermore</w:t>
            </w:r>
          </w:p>
          <w:p w:rsidR="00211DA3" w:rsidRDefault="004A5F71">
            <w:pPr>
              <w:spacing w:after="0" w:line="240" w:lineRule="auto"/>
              <w:rPr>
                <w:rFonts w:ascii="Arial" w:hAnsi="Arial" w:cs="Arial"/>
                <w:sz w:val="24"/>
                <w:szCs w:val="24"/>
              </w:rPr>
            </w:pPr>
            <w:r>
              <w:rPr>
                <w:rFonts w:ascii="Arial" w:hAnsi="Arial" w:cs="Arial"/>
                <w:sz w:val="24"/>
                <w:szCs w:val="24"/>
              </w:rPr>
              <w:t>As far is sth is/A and B are concerned</w:t>
            </w:r>
          </w:p>
          <w:p w:rsidR="00211DA3" w:rsidRDefault="004A5F71">
            <w:pPr>
              <w:spacing w:after="0" w:line="240" w:lineRule="auto"/>
              <w:rPr>
                <w:rFonts w:ascii="Arial" w:hAnsi="Arial" w:cs="Arial"/>
                <w:sz w:val="24"/>
                <w:szCs w:val="24"/>
              </w:rPr>
            </w:pPr>
            <w:r>
              <w:rPr>
                <w:rFonts w:ascii="Arial" w:hAnsi="Arial" w:cs="Arial"/>
                <w:sz w:val="24"/>
                <w:szCs w:val="24"/>
              </w:rPr>
              <w:t>As for</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E321E0">
            <w:pPr>
              <w:spacing w:after="0" w:line="240" w:lineRule="auto"/>
              <w:rPr>
                <w:rFonts w:ascii="Arial" w:hAnsi="Arial" w:cs="Arial"/>
                <w:sz w:val="24"/>
                <w:szCs w:val="24"/>
              </w:rPr>
            </w:pPr>
            <w:r>
              <w:rPr>
                <w:rFonts w:ascii="Arial" w:hAnsi="Arial" w:cs="Arial"/>
                <w:sz w:val="24"/>
                <w:szCs w:val="24"/>
              </w:rPr>
              <w:t xml:space="preserve"> </w:t>
            </w:r>
            <w:r w:rsidR="004A5F71">
              <w:rPr>
                <w:rFonts w:ascii="Arial" w:hAnsi="Arial" w:cs="Arial"/>
                <w:sz w:val="24"/>
                <w:szCs w:val="24"/>
              </w:rPr>
              <w:t>sth/that …</w:t>
            </w:r>
          </w:p>
          <w:p w:rsidR="00211DA3" w:rsidRDefault="00211DA3">
            <w:pPr>
              <w:spacing w:after="0" w:line="240" w:lineRule="auto"/>
              <w:rPr>
                <w:rFonts w:ascii="Arial" w:hAnsi="Arial" w:cs="Arial"/>
                <w:sz w:val="24"/>
                <w:szCs w:val="24"/>
              </w:rPr>
            </w:pPr>
          </w:p>
          <w:p w:rsidR="00211DA3" w:rsidRDefault="004A5F71">
            <w:pPr>
              <w:spacing w:after="0" w:line="240" w:lineRule="auto"/>
              <w:rPr>
                <w:rFonts w:ascii="Arial" w:hAnsi="Arial" w:cs="Arial"/>
                <w:sz w:val="24"/>
                <w:szCs w:val="24"/>
              </w:rPr>
            </w:pPr>
            <w:r>
              <w:rPr>
                <w:rFonts w:ascii="Arial" w:hAnsi="Arial" w:cs="Arial"/>
                <w:sz w:val="24"/>
                <w:szCs w:val="24"/>
              </w:rPr>
              <w:t>Stipulation</w:t>
            </w:r>
          </w:p>
          <w:p w:rsidR="00211DA3" w:rsidRDefault="00211DA3">
            <w:pPr>
              <w:spacing w:after="0" w:line="240" w:lineRule="auto"/>
              <w:rPr>
                <w:rFonts w:ascii="Arial" w:hAnsi="Arial" w:cs="Arial"/>
                <w:sz w:val="24"/>
                <w:szCs w:val="24"/>
              </w:rPr>
            </w:pP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To specify or agree to as a condition in an agreement.</w:t>
            </w:r>
          </w:p>
          <w:p w:rsidR="00211DA3" w:rsidRDefault="004A5F71">
            <w:pPr>
              <w:spacing w:after="0" w:line="240" w:lineRule="auto"/>
              <w:rPr>
                <w:rFonts w:ascii="Arial" w:hAnsi="Arial" w:cs="Arial"/>
                <w:sz w:val="24"/>
                <w:szCs w:val="24"/>
              </w:rPr>
            </w:pPr>
            <w:r>
              <w:rPr>
                <w:rFonts w:ascii="Arial" w:hAnsi="Arial" w:cs="Arial"/>
                <w:sz w:val="24"/>
                <w:szCs w:val="24"/>
              </w:rPr>
              <w:t>Stipulation  is a condition, demand, or promise in an agreement or contract.</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The contract states that…</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pPr>
            <w:r>
              <w:rPr>
                <w:rFonts w:ascii="Arial" w:hAnsi="Arial" w:cs="Arial"/>
                <w:sz w:val="24"/>
                <w:szCs w:val="24"/>
                <w:shd w:val="clear" w:color="auto" w:fill="FFFF00"/>
              </w:rPr>
              <w:t>Polish ???</w:t>
            </w:r>
          </w:p>
          <w:p w:rsidR="00211DA3" w:rsidRDefault="00211DA3">
            <w:pPr>
              <w:spacing w:after="0" w:line="240" w:lineRule="auto"/>
              <w:rPr>
                <w:rFonts w:ascii="Arial" w:hAnsi="Arial" w:cs="Arial"/>
                <w:sz w:val="24"/>
                <w:szCs w:val="24"/>
              </w:rPr>
            </w:pP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Amendment to a contract</w:t>
            </w:r>
          </w:p>
          <w:p w:rsidR="00211DA3" w:rsidRDefault="004A5F71">
            <w:pPr>
              <w:spacing w:after="0" w:line="240" w:lineRule="auto"/>
              <w:rPr>
                <w:rFonts w:ascii="Arial" w:hAnsi="Arial" w:cs="Arial"/>
                <w:sz w:val="24"/>
                <w:szCs w:val="24"/>
              </w:rPr>
            </w:pPr>
            <w:r>
              <w:rPr>
                <w:rFonts w:ascii="Arial" w:hAnsi="Arial" w:cs="Arial"/>
                <w:sz w:val="24"/>
                <w:szCs w:val="24"/>
              </w:rPr>
              <w:t>Amend a document</w:t>
            </w:r>
          </w:p>
          <w:p w:rsidR="00211DA3" w:rsidRDefault="004A5F71">
            <w:pPr>
              <w:spacing w:after="0" w:line="240" w:lineRule="auto"/>
              <w:rPr>
                <w:rFonts w:ascii="Arial" w:hAnsi="Arial" w:cs="Arial"/>
                <w:sz w:val="24"/>
                <w:szCs w:val="24"/>
              </w:rPr>
            </w:pPr>
            <w:r>
              <w:rPr>
                <w:rFonts w:ascii="Arial" w:hAnsi="Arial" w:cs="Arial"/>
                <w:sz w:val="24"/>
                <w:szCs w:val="24"/>
              </w:rPr>
              <w:lastRenderedPageBreak/>
              <w:t>The First Amendment to the American Constitution</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lastRenderedPageBreak/>
              <w:t>Change or modification</w:t>
            </w:r>
          </w:p>
        </w:tc>
      </w:tr>
      <w:tr w:rsidR="00211DA3" w:rsidTr="00642A8B">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Raise an issue</w:t>
            </w:r>
          </w:p>
        </w:tc>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1DA3" w:rsidRDefault="004A5F71">
            <w:pPr>
              <w:spacing w:after="0" w:line="240" w:lineRule="auto"/>
              <w:rPr>
                <w:rFonts w:ascii="Arial" w:hAnsi="Arial" w:cs="Arial"/>
                <w:sz w:val="24"/>
                <w:szCs w:val="24"/>
              </w:rPr>
            </w:pPr>
            <w:r>
              <w:rPr>
                <w:rFonts w:ascii="Arial" w:hAnsi="Arial" w:cs="Arial"/>
                <w:sz w:val="24"/>
                <w:szCs w:val="24"/>
              </w:rPr>
              <w:t>Bring up an issue, a matter</w:t>
            </w:r>
          </w:p>
        </w:tc>
      </w:tr>
    </w:tbl>
    <w:p w:rsidR="00211DA3" w:rsidRDefault="00211DA3"/>
    <w:tbl>
      <w:tblPr>
        <w:tblStyle w:val="Tabela-Siatka"/>
        <w:tblW w:w="0" w:type="auto"/>
        <w:tblLook w:val="04A0" w:firstRow="1" w:lastRow="0" w:firstColumn="1" w:lastColumn="0" w:noHBand="0" w:noVBand="1"/>
      </w:tblPr>
      <w:tblGrid>
        <w:gridCol w:w="4390"/>
        <w:gridCol w:w="4672"/>
      </w:tblGrid>
      <w:tr w:rsidR="00BF498C" w:rsidTr="00642A8B">
        <w:tc>
          <w:tcPr>
            <w:tcW w:w="4390" w:type="dxa"/>
          </w:tcPr>
          <w:p w:rsidR="00BF498C" w:rsidRPr="00642A8B" w:rsidRDefault="00642A8B">
            <w:pPr>
              <w:rPr>
                <w:rFonts w:ascii="Arial" w:hAnsi="Arial" w:cs="Arial"/>
                <w:sz w:val="24"/>
                <w:szCs w:val="24"/>
              </w:rPr>
            </w:pPr>
            <w:r w:rsidRPr="00642A8B">
              <w:rPr>
                <w:rFonts w:ascii="Arial" w:hAnsi="Arial" w:cs="Arial"/>
                <w:sz w:val="24"/>
                <w:szCs w:val="24"/>
              </w:rPr>
              <w:t xml:space="preserve">A </w:t>
            </w:r>
            <w:r>
              <w:rPr>
                <w:rFonts w:ascii="Arial" w:hAnsi="Arial" w:cs="Arial"/>
                <w:sz w:val="24"/>
                <w:szCs w:val="24"/>
              </w:rPr>
              <w:t>Cr</w:t>
            </w:r>
            <w:r w:rsidRPr="00642A8B">
              <w:rPr>
                <w:rFonts w:ascii="Arial" w:hAnsi="Arial" w:cs="Arial"/>
                <w:sz w:val="24"/>
                <w:szCs w:val="24"/>
              </w:rPr>
              <w:t>acow-based company</w:t>
            </w:r>
          </w:p>
          <w:p w:rsidR="00642A8B" w:rsidRDefault="00642A8B">
            <w:pPr>
              <w:rPr>
                <w:rFonts w:ascii="Arial" w:hAnsi="Arial" w:cs="Arial"/>
                <w:sz w:val="24"/>
                <w:szCs w:val="24"/>
              </w:rPr>
            </w:pPr>
            <w:r>
              <w:rPr>
                <w:rFonts w:ascii="Arial" w:hAnsi="Arial" w:cs="Arial"/>
                <w:sz w:val="24"/>
                <w:szCs w:val="24"/>
              </w:rPr>
              <w:t>A California-based company</w:t>
            </w:r>
          </w:p>
          <w:p w:rsidR="00642A8B" w:rsidRPr="00642A8B" w:rsidRDefault="00642A8B">
            <w:pPr>
              <w:rPr>
                <w:rFonts w:ascii="Arial" w:hAnsi="Arial" w:cs="Arial"/>
                <w:sz w:val="24"/>
                <w:szCs w:val="24"/>
              </w:rPr>
            </w:pPr>
            <w:r>
              <w:rPr>
                <w:rFonts w:ascii="Arial" w:hAnsi="Arial" w:cs="Arial"/>
                <w:sz w:val="24"/>
                <w:szCs w:val="24"/>
              </w:rPr>
              <w:t>A US-based organisation</w:t>
            </w:r>
          </w:p>
        </w:tc>
        <w:tc>
          <w:tcPr>
            <w:tcW w:w="4672" w:type="dxa"/>
          </w:tcPr>
          <w:p w:rsidR="00BF498C" w:rsidRPr="00642A8B" w:rsidRDefault="00642A8B">
            <w:pPr>
              <w:rPr>
                <w:rFonts w:ascii="Arial" w:hAnsi="Arial" w:cs="Arial"/>
                <w:sz w:val="24"/>
                <w:szCs w:val="24"/>
              </w:rPr>
            </w:pPr>
            <w:r>
              <w:rPr>
                <w:rFonts w:ascii="Arial" w:hAnsi="Arial" w:cs="Arial"/>
                <w:sz w:val="24"/>
                <w:szCs w:val="24"/>
              </w:rPr>
              <w:t xml:space="preserve">When a </w:t>
            </w:r>
            <w:r w:rsidRPr="00642A8B">
              <w:rPr>
                <w:rFonts w:ascii="Arial" w:hAnsi="Arial" w:cs="Arial"/>
                <w:sz w:val="24"/>
                <w:szCs w:val="24"/>
                <w:u w:val="single"/>
              </w:rPr>
              <w:t>company is based in</w:t>
            </w:r>
            <w:r>
              <w:rPr>
                <w:rFonts w:ascii="Arial" w:hAnsi="Arial" w:cs="Arial"/>
                <w:sz w:val="24"/>
                <w:szCs w:val="24"/>
              </w:rPr>
              <w:t xml:space="preserve"> a particular place it </w:t>
            </w:r>
            <w:r w:rsidRPr="00642A8B">
              <w:rPr>
                <w:rFonts w:ascii="Arial" w:hAnsi="Arial" w:cs="Arial"/>
                <w:sz w:val="24"/>
                <w:szCs w:val="24"/>
                <w:u w:val="single"/>
              </w:rPr>
              <w:t>has its registered offices</w:t>
            </w:r>
            <w:r>
              <w:rPr>
                <w:rFonts w:ascii="Arial" w:hAnsi="Arial" w:cs="Arial"/>
                <w:sz w:val="24"/>
                <w:szCs w:val="24"/>
              </w:rPr>
              <w:t xml:space="preserve"> there</w:t>
            </w:r>
          </w:p>
        </w:tc>
      </w:tr>
      <w:tr w:rsidR="00BF498C" w:rsidTr="00642A8B">
        <w:tc>
          <w:tcPr>
            <w:tcW w:w="4390" w:type="dxa"/>
          </w:tcPr>
          <w:p w:rsidR="00BF498C" w:rsidRDefault="00642A8B">
            <w:pPr>
              <w:rPr>
                <w:rFonts w:ascii="Arial" w:hAnsi="Arial" w:cs="Arial"/>
                <w:sz w:val="24"/>
                <w:szCs w:val="24"/>
              </w:rPr>
            </w:pPr>
            <w:r>
              <w:rPr>
                <w:rFonts w:ascii="Arial" w:hAnsi="Arial" w:cs="Arial"/>
                <w:sz w:val="24"/>
                <w:szCs w:val="24"/>
              </w:rPr>
              <w:t>Resources</w:t>
            </w:r>
          </w:p>
          <w:p w:rsidR="00642A8B" w:rsidRDefault="00642A8B">
            <w:pPr>
              <w:rPr>
                <w:rFonts w:ascii="Arial" w:hAnsi="Arial" w:cs="Arial"/>
                <w:sz w:val="24"/>
                <w:szCs w:val="24"/>
              </w:rPr>
            </w:pPr>
            <w:r>
              <w:rPr>
                <w:rFonts w:ascii="Arial" w:hAnsi="Arial" w:cs="Arial"/>
                <w:sz w:val="24"/>
                <w:szCs w:val="24"/>
              </w:rPr>
              <w:t>Natural resources</w:t>
            </w:r>
          </w:p>
          <w:p w:rsidR="00642A8B" w:rsidRDefault="00642A8B">
            <w:pPr>
              <w:rPr>
                <w:rFonts w:ascii="Arial" w:hAnsi="Arial" w:cs="Arial"/>
                <w:sz w:val="24"/>
                <w:szCs w:val="24"/>
              </w:rPr>
            </w:pPr>
            <w:r>
              <w:rPr>
                <w:rFonts w:ascii="Arial" w:hAnsi="Arial" w:cs="Arial"/>
                <w:sz w:val="24"/>
                <w:szCs w:val="24"/>
              </w:rPr>
              <w:t>Human Resources</w:t>
            </w:r>
          </w:p>
          <w:p w:rsidR="00642A8B" w:rsidRPr="00642A8B" w:rsidRDefault="00642A8B">
            <w:pPr>
              <w:rPr>
                <w:rFonts w:ascii="Arial" w:hAnsi="Arial" w:cs="Arial"/>
                <w:sz w:val="24"/>
                <w:szCs w:val="24"/>
              </w:rPr>
            </w:pPr>
            <w:r>
              <w:rPr>
                <w:rFonts w:ascii="Arial" w:hAnsi="Arial" w:cs="Arial"/>
                <w:sz w:val="24"/>
                <w:szCs w:val="24"/>
              </w:rPr>
              <w:t>Available resources</w:t>
            </w:r>
          </w:p>
        </w:tc>
        <w:tc>
          <w:tcPr>
            <w:tcW w:w="4672" w:type="dxa"/>
          </w:tcPr>
          <w:p w:rsidR="00BF498C" w:rsidRPr="00642A8B" w:rsidRDefault="00BF498C">
            <w:pPr>
              <w:rPr>
                <w:rFonts w:ascii="Arial" w:hAnsi="Arial" w:cs="Arial"/>
                <w:sz w:val="24"/>
                <w:szCs w:val="24"/>
              </w:rPr>
            </w:pPr>
          </w:p>
        </w:tc>
      </w:tr>
      <w:tr w:rsidR="00BF498C" w:rsidTr="00642A8B">
        <w:tc>
          <w:tcPr>
            <w:tcW w:w="4390" w:type="dxa"/>
          </w:tcPr>
          <w:p w:rsidR="00BF498C" w:rsidRDefault="00642A8B">
            <w:pPr>
              <w:rPr>
                <w:rFonts w:ascii="Arial" w:hAnsi="Arial" w:cs="Arial"/>
                <w:sz w:val="24"/>
                <w:szCs w:val="24"/>
              </w:rPr>
            </w:pPr>
            <w:r>
              <w:rPr>
                <w:rFonts w:ascii="Arial" w:hAnsi="Arial" w:cs="Arial"/>
                <w:sz w:val="24"/>
                <w:szCs w:val="24"/>
              </w:rPr>
              <w:t>A parent</w:t>
            </w:r>
          </w:p>
          <w:p w:rsidR="00642A8B" w:rsidRDefault="00642A8B">
            <w:pPr>
              <w:rPr>
                <w:rFonts w:ascii="Arial" w:hAnsi="Arial" w:cs="Arial"/>
                <w:sz w:val="24"/>
                <w:szCs w:val="24"/>
              </w:rPr>
            </w:pPr>
            <w:r>
              <w:rPr>
                <w:rFonts w:ascii="Arial" w:hAnsi="Arial" w:cs="Arial"/>
                <w:sz w:val="24"/>
                <w:szCs w:val="24"/>
              </w:rPr>
              <w:t>A parent company</w:t>
            </w:r>
          </w:p>
          <w:p w:rsidR="00642A8B" w:rsidRPr="00642A8B" w:rsidRDefault="00642A8B">
            <w:pPr>
              <w:rPr>
                <w:rFonts w:ascii="Arial" w:hAnsi="Arial" w:cs="Arial"/>
                <w:sz w:val="24"/>
                <w:szCs w:val="24"/>
              </w:rPr>
            </w:pPr>
          </w:p>
        </w:tc>
        <w:tc>
          <w:tcPr>
            <w:tcW w:w="4672" w:type="dxa"/>
          </w:tcPr>
          <w:p w:rsidR="00BF498C" w:rsidRDefault="00642A8B">
            <w:pPr>
              <w:rPr>
                <w:rFonts w:ascii="Arial" w:hAnsi="Arial" w:cs="Arial"/>
                <w:sz w:val="24"/>
                <w:szCs w:val="24"/>
              </w:rPr>
            </w:pPr>
            <w:r>
              <w:rPr>
                <w:rFonts w:ascii="Arial" w:hAnsi="Arial" w:cs="Arial"/>
                <w:sz w:val="24"/>
                <w:szCs w:val="24"/>
              </w:rPr>
              <w:t>A parent versus a subsidiary</w:t>
            </w:r>
          </w:p>
          <w:p w:rsidR="00642A8B" w:rsidRDefault="00642A8B" w:rsidP="00642A8B">
            <w:r>
              <w:rPr>
                <w:rFonts w:ascii="Arial" w:hAnsi="Arial" w:cs="Arial"/>
                <w:sz w:val="24"/>
                <w:szCs w:val="24"/>
                <w:shd w:val="clear" w:color="auto" w:fill="FFFF00"/>
              </w:rPr>
              <w:t>Polish ???</w:t>
            </w:r>
          </w:p>
          <w:p w:rsidR="00642A8B" w:rsidRPr="00642A8B" w:rsidRDefault="00642A8B">
            <w:pPr>
              <w:rPr>
                <w:rFonts w:ascii="Arial" w:hAnsi="Arial" w:cs="Arial"/>
                <w:sz w:val="24"/>
                <w:szCs w:val="24"/>
              </w:rPr>
            </w:pPr>
          </w:p>
        </w:tc>
      </w:tr>
      <w:tr w:rsidR="00BF498C" w:rsidTr="00642A8B">
        <w:tc>
          <w:tcPr>
            <w:tcW w:w="4390" w:type="dxa"/>
          </w:tcPr>
          <w:p w:rsidR="00BF498C" w:rsidRPr="009A4DA1" w:rsidRDefault="009A4DA1">
            <w:pPr>
              <w:rPr>
                <w:rFonts w:ascii="Arial" w:hAnsi="Arial" w:cs="Arial"/>
                <w:b/>
                <w:sz w:val="24"/>
                <w:szCs w:val="24"/>
              </w:rPr>
            </w:pPr>
            <w:r w:rsidRPr="009A4DA1">
              <w:rPr>
                <w:rFonts w:ascii="Arial" w:hAnsi="Arial" w:cs="Arial"/>
                <w:b/>
                <w:sz w:val="24"/>
                <w:szCs w:val="24"/>
              </w:rPr>
              <w:t>Bold</w:t>
            </w:r>
          </w:p>
          <w:p w:rsidR="009A4DA1" w:rsidRPr="009A4DA1" w:rsidRDefault="009A4DA1">
            <w:pPr>
              <w:rPr>
                <w:rFonts w:ascii="Arial" w:hAnsi="Arial" w:cs="Arial"/>
                <w:i/>
                <w:sz w:val="24"/>
                <w:szCs w:val="24"/>
              </w:rPr>
            </w:pPr>
            <w:r w:rsidRPr="009A4DA1">
              <w:rPr>
                <w:rFonts w:ascii="Arial" w:hAnsi="Arial" w:cs="Arial"/>
                <w:i/>
                <w:sz w:val="24"/>
                <w:szCs w:val="24"/>
              </w:rPr>
              <w:t>Italic</w:t>
            </w:r>
          </w:p>
          <w:p w:rsidR="009A4DA1" w:rsidRPr="009A4DA1" w:rsidRDefault="009A4DA1">
            <w:pPr>
              <w:rPr>
                <w:rFonts w:ascii="Arial" w:hAnsi="Arial" w:cs="Arial"/>
                <w:sz w:val="24"/>
                <w:szCs w:val="24"/>
                <w:u w:val="single"/>
              </w:rPr>
            </w:pPr>
            <w:r w:rsidRPr="009A4DA1">
              <w:rPr>
                <w:rFonts w:ascii="Arial" w:hAnsi="Arial" w:cs="Arial"/>
                <w:sz w:val="24"/>
                <w:szCs w:val="24"/>
                <w:u w:val="single"/>
              </w:rPr>
              <w:t>Underline</w:t>
            </w:r>
            <w:r>
              <w:rPr>
                <w:rFonts w:ascii="Arial" w:hAnsi="Arial" w:cs="Arial"/>
                <w:sz w:val="24"/>
                <w:szCs w:val="24"/>
                <w:u w:val="single"/>
              </w:rPr>
              <w:t xml:space="preserve"> </w:t>
            </w:r>
          </w:p>
        </w:tc>
        <w:tc>
          <w:tcPr>
            <w:tcW w:w="4672" w:type="dxa"/>
          </w:tcPr>
          <w:p w:rsidR="00BF498C" w:rsidRPr="00642A8B" w:rsidRDefault="009A4DA1">
            <w:pPr>
              <w:rPr>
                <w:rFonts w:ascii="Arial" w:hAnsi="Arial" w:cs="Arial"/>
                <w:sz w:val="24"/>
                <w:szCs w:val="24"/>
              </w:rPr>
            </w:pPr>
            <w:r w:rsidRPr="009A4DA1">
              <w:rPr>
                <w:rFonts w:ascii="Arial" w:hAnsi="Arial" w:cs="Arial"/>
                <w:sz w:val="24"/>
                <w:szCs w:val="24"/>
              </w:rPr>
              <w:t>Bold and italic and underline are all examples of typographical emphasis</w:t>
            </w:r>
          </w:p>
        </w:tc>
      </w:tr>
      <w:tr w:rsidR="00BF498C" w:rsidTr="00642A8B">
        <w:tc>
          <w:tcPr>
            <w:tcW w:w="4390" w:type="dxa"/>
          </w:tcPr>
          <w:p w:rsidR="00BF498C" w:rsidRPr="00642A8B" w:rsidRDefault="009A4DA1">
            <w:pPr>
              <w:rPr>
                <w:rFonts w:ascii="Arial" w:hAnsi="Arial" w:cs="Arial"/>
                <w:sz w:val="24"/>
                <w:szCs w:val="24"/>
              </w:rPr>
            </w:pPr>
            <w:r>
              <w:rPr>
                <w:rFonts w:ascii="Arial" w:hAnsi="Arial" w:cs="Arial"/>
                <w:sz w:val="24"/>
                <w:szCs w:val="24"/>
              </w:rPr>
              <w:t>Do sth at sb’s discretion/at the discretion of</w:t>
            </w:r>
          </w:p>
        </w:tc>
        <w:tc>
          <w:tcPr>
            <w:tcW w:w="4672" w:type="dxa"/>
          </w:tcPr>
          <w:p w:rsidR="00BF498C" w:rsidRPr="00642A8B" w:rsidRDefault="009A4DA1">
            <w:pPr>
              <w:rPr>
                <w:rFonts w:ascii="Arial" w:hAnsi="Arial" w:cs="Arial"/>
                <w:sz w:val="24"/>
                <w:szCs w:val="24"/>
              </w:rPr>
            </w:pPr>
            <w:r>
              <w:rPr>
                <w:rFonts w:ascii="Arial" w:hAnsi="Arial" w:cs="Arial"/>
                <w:sz w:val="24"/>
                <w:szCs w:val="24"/>
              </w:rPr>
              <w:t>Do it the way and at the time sb chooses</w:t>
            </w:r>
          </w:p>
        </w:tc>
      </w:tr>
      <w:tr w:rsidR="00BF498C" w:rsidTr="00642A8B">
        <w:tc>
          <w:tcPr>
            <w:tcW w:w="4390" w:type="dxa"/>
          </w:tcPr>
          <w:p w:rsidR="00BF498C" w:rsidRPr="00642A8B" w:rsidRDefault="009A4DA1">
            <w:pPr>
              <w:rPr>
                <w:rFonts w:ascii="Arial" w:hAnsi="Arial" w:cs="Arial"/>
                <w:sz w:val="24"/>
                <w:szCs w:val="24"/>
              </w:rPr>
            </w:pPr>
            <w:r w:rsidRPr="009A4DA1">
              <w:rPr>
                <w:rFonts w:ascii="Arial" w:hAnsi="Arial" w:cs="Arial"/>
                <w:sz w:val="24"/>
                <w:szCs w:val="24"/>
                <w:u w:val="single"/>
              </w:rPr>
              <w:t>Be consistent with</w:t>
            </w:r>
            <w:r>
              <w:rPr>
                <w:rFonts w:ascii="Arial" w:hAnsi="Arial" w:cs="Arial"/>
                <w:sz w:val="24"/>
                <w:szCs w:val="24"/>
              </w:rPr>
              <w:t xml:space="preserve"> the provisions of the contract</w:t>
            </w:r>
          </w:p>
        </w:tc>
        <w:tc>
          <w:tcPr>
            <w:tcW w:w="4672" w:type="dxa"/>
          </w:tcPr>
          <w:p w:rsidR="00BF498C" w:rsidRPr="00642A8B" w:rsidRDefault="009A4DA1">
            <w:pPr>
              <w:rPr>
                <w:rFonts w:ascii="Arial" w:hAnsi="Arial" w:cs="Arial"/>
                <w:sz w:val="24"/>
                <w:szCs w:val="24"/>
              </w:rPr>
            </w:pPr>
            <w:r w:rsidRPr="009A4DA1">
              <w:rPr>
                <w:rFonts w:ascii="Arial" w:hAnsi="Arial" w:cs="Arial"/>
                <w:sz w:val="24"/>
                <w:szCs w:val="24"/>
                <w:u w:val="single"/>
              </w:rPr>
              <w:t>In agreement/in line with</w:t>
            </w:r>
            <w:r>
              <w:rPr>
                <w:rFonts w:ascii="Arial" w:hAnsi="Arial" w:cs="Arial"/>
                <w:sz w:val="24"/>
                <w:szCs w:val="24"/>
              </w:rPr>
              <w:t xml:space="preserve"> them</w:t>
            </w:r>
          </w:p>
        </w:tc>
      </w:tr>
      <w:tr w:rsidR="00BF498C" w:rsidTr="00642A8B">
        <w:tc>
          <w:tcPr>
            <w:tcW w:w="4390" w:type="dxa"/>
          </w:tcPr>
          <w:p w:rsidR="00BF498C" w:rsidRPr="00642A8B" w:rsidRDefault="009A4DA1">
            <w:pPr>
              <w:rPr>
                <w:rFonts w:ascii="Arial" w:hAnsi="Arial" w:cs="Arial"/>
                <w:sz w:val="24"/>
                <w:szCs w:val="24"/>
              </w:rPr>
            </w:pPr>
            <w:r>
              <w:rPr>
                <w:rFonts w:ascii="Arial" w:hAnsi="Arial" w:cs="Arial"/>
                <w:sz w:val="24"/>
                <w:szCs w:val="24"/>
              </w:rPr>
              <w:t>Sth is detrimental to sb, sb’s health</w:t>
            </w:r>
          </w:p>
        </w:tc>
        <w:tc>
          <w:tcPr>
            <w:tcW w:w="4672" w:type="dxa"/>
          </w:tcPr>
          <w:p w:rsidR="00BF498C" w:rsidRPr="00642A8B" w:rsidRDefault="009A4DA1">
            <w:pPr>
              <w:rPr>
                <w:rFonts w:ascii="Arial" w:hAnsi="Arial" w:cs="Arial"/>
                <w:sz w:val="24"/>
                <w:szCs w:val="24"/>
              </w:rPr>
            </w:pPr>
            <w:r>
              <w:rPr>
                <w:rFonts w:ascii="Arial" w:hAnsi="Arial" w:cs="Arial"/>
                <w:sz w:val="24"/>
                <w:szCs w:val="24"/>
              </w:rPr>
              <w:t>It is harmful to</w:t>
            </w:r>
          </w:p>
        </w:tc>
      </w:tr>
      <w:tr w:rsidR="00BF498C" w:rsidTr="00642A8B">
        <w:tc>
          <w:tcPr>
            <w:tcW w:w="4390" w:type="dxa"/>
          </w:tcPr>
          <w:p w:rsidR="00BF498C" w:rsidRDefault="002963F9">
            <w:pPr>
              <w:rPr>
                <w:rFonts w:ascii="Arial" w:hAnsi="Arial" w:cs="Arial"/>
                <w:sz w:val="24"/>
                <w:szCs w:val="24"/>
              </w:rPr>
            </w:pPr>
            <w:r>
              <w:rPr>
                <w:rFonts w:ascii="Arial" w:hAnsi="Arial" w:cs="Arial"/>
                <w:sz w:val="24"/>
                <w:szCs w:val="24"/>
              </w:rPr>
              <w:t>Serve notice of resignation</w:t>
            </w:r>
          </w:p>
          <w:p w:rsidR="002963F9" w:rsidRPr="00642A8B" w:rsidRDefault="002963F9">
            <w:pPr>
              <w:rPr>
                <w:rFonts w:ascii="Arial" w:hAnsi="Arial" w:cs="Arial"/>
                <w:sz w:val="24"/>
                <w:szCs w:val="24"/>
              </w:rPr>
            </w:pPr>
          </w:p>
        </w:tc>
        <w:tc>
          <w:tcPr>
            <w:tcW w:w="4672" w:type="dxa"/>
          </w:tcPr>
          <w:p w:rsidR="00BF498C" w:rsidRDefault="002963F9">
            <w:pPr>
              <w:rPr>
                <w:rFonts w:ascii="Arial" w:hAnsi="Arial" w:cs="Arial"/>
                <w:sz w:val="24"/>
                <w:szCs w:val="24"/>
              </w:rPr>
            </w:pPr>
            <w:r>
              <w:rPr>
                <w:rFonts w:ascii="Arial" w:hAnsi="Arial" w:cs="Arial"/>
                <w:sz w:val="24"/>
                <w:szCs w:val="24"/>
              </w:rPr>
              <w:t>Inform about it</w:t>
            </w:r>
          </w:p>
          <w:p w:rsidR="002963F9" w:rsidRDefault="002963F9" w:rsidP="002963F9">
            <w:r>
              <w:rPr>
                <w:rFonts w:ascii="Arial" w:hAnsi="Arial" w:cs="Arial"/>
                <w:sz w:val="24"/>
                <w:szCs w:val="24"/>
                <w:shd w:val="clear" w:color="auto" w:fill="FFFF00"/>
              </w:rPr>
              <w:t>Polish ???</w:t>
            </w:r>
          </w:p>
          <w:p w:rsidR="002963F9" w:rsidRPr="00642A8B" w:rsidRDefault="002963F9">
            <w:pPr>
              <w:rPr>
                <w:rFonts w:ascii="Arial" w:hAnsi="Arial" w:cs="Arial"/>
                <w:sz w:val="24"/>
                <w:szCs w:val="24"/>
              </w:rPr>
            </w:pPr>
          </w:p>
        </w:tc>
      </w:tr>
      <w:tr w:rsidR="00BF498C" w:rsidTr="00642A8B">
        <w:tc>
          <w:tcPr>
            <w:tcW w:w="4390" w:type="dxa"/>
          </w:tcPr>
          <w:p w:rsidR="00BF498C" w:rsidRDefault="002963F9">
            <w:pPr>
              <w:rPr>
                <w:rFonts w:ascii="Arial" w:hAnsi="Arial" w:cs="Arial"/>
                <w:sz w:val="24"/>
                <w:szCs w:val="24"/>
              </w:rPr>
            </w:pPr>
            <w:r>
              <w:rPr>
                <w:rFonts w:ascii="Arial" w:hAnsi="Arial" w:cs="Arial"/>
                <w:sz w:val="24"/>
                <w:szCs w:val="24"/>
              </w:rPr>
              <w:t>Resign from a position as CEO</w:t>
            </w:r>
          </w:p>
          <w:p w:rsidR="002963F9" w:rsidRPr="00642A8B" w:rsidRDefault="002963F9">
            <w:pPr>
              <w:rPr>
                <w:rFonts w:ascii="Arial" w:hAnsi="Arial" w:cs="Arial"/>
                <w:sz w:val="24"/>
                <w:szCs w:val="24"/>
              </w:rPr>
            </w:pPr>
            <w:r>
              <w:rPr>
                <w:rFonts w:ascii="Arial" w:hAnsi="Arial" w:cs="Arial"/>
                <w:sz w:val="24"/>
                <w:szCs w:val="24"/>
              </w:rPr>
              <w:t>resignation</w:t>
            </w:r>
          </w:p>
        </w:tc>
        <w:tc>
          <w:tcPr>
            <w:tcW w:w="4672" w:type="dxa"/>
          </w:tcPr>
          <w:p w:rsidR="00BF498C" w:rsidRPr="00642A8B" w:rsidRDefault="00BF498C">
            <w:pPr>
              <w:rPr>
                <w:rFonts w:ascii="Arial" w:hAnsi="Arial" w:cs="Arial"/>
                <w:sz w:val="24"/>
                <w:szCs w:val="24"/>
              </w:rPr>
            </w:pPr>
          </w:p>
        </w:tc>
      </w:tr>
      <w:tr w:rsidR="00BF498C" w:rsidTr="00642A8B">
        <w:tc>
          <w:tcPr>
            <w:tcW w:w="4390" w:type="dxa"/>
          </w:tcPr>
          <w:p w:rsidR="00BF498C" w:rsidRDefault="002963F9">
            <w:pPr>
              <w:rPr>
                <w:rFonts w:ascii="Arial" w:hAnsi="Arial" w:cs="Arial"/>
                <w:sz w:val="24"/>
                <w:szCs w:val="24"/>
              </w:rPr>
            </w:pPr>
            <w:r>
              <w:rPr>
                <w:rFonts w:ascii="Arial" w:hAnsi="Arial" w:cs="Arial"/>
                <w:sz w:val="24"/>
                <w:szCs w:val="24"/>
              </w:rPr>
              <w:t xml:space="preserve">If sth will happen with effect from/immediate effect or will be </w:t>
            </w:r>
          </w:p>
          <w:p w:rsidR="002963F9" w:rsidRPr="00642A8B" w:rsidRDefault="002963F9">
            <w:pPr>
              <w:rPr>
                <w:rFonts w:ascii="Arial" w:hAnsi="Arial" w:cs="Arial"/>
                <w:sz w:val="24"/>
                <w:szCs w:val="24"/>
              </w:rPr>
            </w:pPr>
            <w:r>
              <w:rPr>
                <w:rFonts w:ascii="Arial" w:hAnsi="Arial" w:cs="Arial"/>
                <w:sz w:val="24"/>
                <w:szCs w:val="24"/>
              </w:rPr>
              <w:t>effective from</w:t>
            </w:r>
          </w:p>
        </w:tc>
        <w:tc>
          <w:tcPr>
            <w:tcW w:w="4672" w:type="dxa"/>
          </w:tcPr>
          <w:p w:rsidR="00BF498C" w:rsidRPr="00642A8B" w:rsidRDefault="002963F9">
            <w:pPr>
              <w:rPr>
                <w:rFonts w:ascii="Arial" w:hAnsi="Arial" w:cs="Arial"/>
                <w:sz w:val="24"/>
                <w:szCs w:val="24"/>
              </w:rPr>
            </w:pPr>
            <w:r w:rsidRPr="002963F9">
              <w:rPr>
                <w:rFonts w:ascii="Arial" w:hAnsi="Arial" w:cs="Arial"/>
                <w:sz w:val="24"/>
                <w:szCs w:val="24"/>
              </w:rPr>
              <w:t>it will begin to apply or be valid immediately or from the stated time.</w:t>
            </w:r>
          </w:p>
        </w:tc>
      </w:tr>
      <w:tr w:rsidR="00BF498C" w:rsidTr="00642A8B">
        <w:tc>
          <w:tcPr>
            <w:tcW w:w="4390" w:type="dxa"/>
          </w:tcPr>
          <w:p w:rsidR="00BF498C" w:rsidRPr="00642A8B" w:rsidRDefault="002963F9">
            <w:pPr>
              <w:rPr>
                <w:rFonts w:ascii="Arial" w:hAnsi="Arial" w:cs="Arial"/>
                <w:sz w:val="24"/>
                <w:szCs w:val="24"/>
              </w:rPr>
            </w:pPr>
            <w:r>
              <w:rPr>
                <w:rFonts w:ascii="Arial" w:hAnsi="Arial" w:cs="Arial"/>
                <w:sz w:val="24"/>
                <w:szCs w:val="24"/>
              </w:rPr>
              <w:t>I would like to take this opportunity to thank you</w:t>
            </w:r>
          </w:p>
        </w:tc>
        <w:tc>
          <w:tcPr>
            <w:tcW w:w="4672" w:type="dxa"/>
          </w:tcPr>
          <w:p w:rsidR="002963F9" w:rsidRDefault="002963F9" w:rsidP="002963F9">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BF498C" w:rsidTr="00642A8B">
        <w:tc>
          <w:tcPr>
            <w:tcW w:w="4390" w:type="dxa"/>
          </w:tcPr>
          <w:p w:rsidR="00BF498C" w:rsidRPr="00642A8B" w:rsidRDefault="002963F9">
            <w:pPr>
              <w:rPr>
                <w:rFonts w:ascii="Arial" w:hAnsi="Arial" w:cs="Arial"/>
                <w:sz w:val="24"/>
                <w:szCs w:val="24"/>
              </w:rPr>
            </w:pPr>
            <w:r>
              <w:rPr>
                <w:rFonts w:ascii="Arial" w:hAnsi="Arial" w:cs="Arial"/>
                <w:sz w:val="24"/>
                <w:szCs w:val="24"/>
              </w:rPr>
              <w:t>Probationary period</w:t>
            </w:r>
          </w:p>
        </w:tc>
        <w:tc>
          <w:tcPr>
            <w:tcW w:w="4672" w:type="dxa"/>
          </w:tcPr>
          <w:p w:rsidR="00BF498C" w:rsidRPr="00642A8B" w:rsidRDefault="00BF498C">
            <w:pPr>
              <w:rPr>
                <w:rFonts w:ascii="Arial" w:hAnsi="Arial" w:cs="Arial"/>
                <w:sz w:val="24"/>
                <w:szCs w:val="24"/>
              </w:rPr>
            </w:pPr>
          </w:p>
        </w:tc>
      </w:tr>
      <w:tr w:rsidR="00BF498C" w:rsidTr="00642A8B">
        <w:tc>
          <w:tcPr>
            <w:tcW w:w="4390" w:type="dxa"/>
          </w:tcPr>
          <w:p w:rsidR="00BF498C" w:rsidRDefault="002963F9">
            <w:pPr>
              <w:rPr>
                <w:rFonts w:ascii="Arial" w:hAnsi="Arial" w:cs="Arial"/>
                <w:sz w:val="24"/>
                <w:szCs w:val="24"/>
              </w:rPr>
            </w:pPr>
            <w:r>
              <w:rPr>
                <w:rFonts w:ascii="Arial" w:hAnsi="Arial" w:cs="Arial"/>
                <w:sz w:val="24"/>
                <w:szCs w:val="24"/>
              </w:rPr>
              <w:t>With three weeks’ notice</w:t>
            </w:r>
          </w:p>
          <w:p w:rsidR="002963F9" w:rsidRDefault="002963F9">
            <w:pPr>
              <w:rPr>
                <w:rFonts w:ascii="Arial" w:hAnsi="Arial" w:cs="Arial"/>
                <w:sz w:val="24"/>
                <w:szCs w:val="24"/>
              </w:rPr>
            </w:pPr>
            <w:r>
              <w:rPr>
                <w:rFonts w:ascii="Arial" w:hAnsi="Arial" w:cs="Arial"/>
                <w:sz w:val="24"/>
                <w:szCs w:val="24"/>
              </w:rPr>
              <w:t>With advance notice</w:t>
            </w:r>
          </w:p>
          <w:p w:rsidR="002963F9" w:rsidRPr="00642A8B" w:rsidRDefault="002963F9">
            <w:pPr>
              <w:rPr>
                <w:rFonts w:ascii="Arial" w:hAnsi="Arial" w:cs="Arial"/>
                <w:sz w:val="24"/>
                <w:szCs w:val="24"/>
              </w:rPr>
            </w:pPr>
            <w:r>
              <w:rPr>
                <w:rFonts w:ascii="Arial" w:hAnsi="Arial" w:cs="Arial"/>
                <w:sz w:val="24"/>
                <w:szCs w:val="24"/>
              </w:rPr>
              <w:t>Notice of termination</w:t>
            </w:r>
          </w:p>
        </w:tc>
        <w:tc>
          <w:tcPr>
            <w:tcW w:w="4672" w:type="dxa"/>
          </w:tcPr>
          <w:p w:rsidR="002963F9" w:rsidRDefault="002963F9" w:rsidP="002963F9">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BF498C" w:rsidTr="00642A8B">
        <w:tc>
          <w:tcPr>
            <w:tcW w:w="4390" w:type="dxa"/>
          </w:tcPr>
          <w:p w:rsidR="00BF498C" w:rsidRPr="00642A8B" w:rsidRDefault="002963F9">
            <w:pPr>
              <w:rPr>
                <w:rFonts w:ascii="Arial" w:hAnsi="Arial" w:cs="Arial"/>
                <w:sz w:val="24"/>
                <w:szCs w:val="24"/>
              </w:rPr>
            </w:pPr>
            <w:r>
              <w:rPr>
                <w:rFonts w:ascii="Arial" w:hAnsi="Arial" w:cs="Arial"/>
                <w:sz w:val="24"/>
                <w:szCs w:val="24"/>
              </w:rPr>
              <w:t>Rights and obligations</w:t>
            </w:r>
          </w:p>
        </w:tc>
        <w:tc>
          <w:tcPr>
            <w:tcW w:w="4672" w:type="dxa"/>
          </w:tcPr>
          <w:p w:rsidR="002963F9" w:rsidRDefault="002963F9" w:rsidP="002963F9">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BF498C" w:rsidTr="00642A8B">
        <w:tc>
          <w:tcPr>
            <w:tcW w:w="4390" w:type="dxa"/>
          </w:tcPr>
          <w:p w:rsidR="00BF498C" w:rsidRPr="00642A8B" w:rsidRDefault="00855827">
            <w:pPr>
              <w:rPr>
                <w:rFonts w:ascii="Arial" w:hAnsi="Arial" w:cs="Arial"/>
                <w:sz w:val="24"/>
                <w:szCs w:val="24"/>
              </w:rPr>
            </w:pPr>
            <w:r>
              <w:rPr>
                <w:rFonts w:ascii="Arial" w:hAnsi="Arial" w:cs="Arial"/>
                <w:sz w:val="24"/>
                <w:szCs w:val="24"/>
              </w:rPr>
              <w:t>For the duration of the contract</w:t>
            </w:r>
          </w:p>
        </w:tc>
        <w:tc>
          <w:tcPr>
            <w:tcW w:w="4672" w:type="dxa"/>
          </w:tcPr>
          <w:p w:rsidR="00855827" w:rsidRDefault="00855827" w:rsidP="00855827">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855827" w:rsidTr="00F17798">
        <w:tc>
          <w:tcPr>
            <w:tcW w:w="4390" w:type="dxa"/>
          </w:tcPr>
          <w:p w:rsidR="00855827" w:rsidRDefault="00855827" w:rsidP="00F17798">
            <w:pPr>
              <w:rPr>
                <w:rFonts w:ascii="Arial" w:hAnsi="Arial" w:cs="Arial"/>
                <w:sz w:val="24"/>
                <w:szCs w:val="24"/>
              </w:rPr>
            </w:pPr>
            <w:r>
              <w:rPr>
                <w:rFonts w:ascii="Arial" w:hAnsi="Arial" w:cs="Arial"/>
                <w:sz w:val="24"/>
                <w:szCs w:val="24"/>
              </w:rPr>
              <w:t>Thereafter</w:t>
            </w:r>
          </w:p>
          <w:p w:rsidR="00855827" w:rsidRDefault="00855827" w:rsidP="00F17798">
            <w:pPr>
              <w:rPr>
                <w:rFonts w:ascii="Arial" w:hAnsi="Arial" w:cs="Arial"/>
                <w:sz w:val="24"/>
                <w:szCs w:val="24"/>
              </w:rPr>
            </w:pPr>
            <w:r>
              <w:rPr>
                <w:rFonts w:ascii="Arial" w:hAnsi="Arial" w:cs="Arial"/>
                <w:sz w:val="24"/>
                <w:szCs w:val="24"/>
              </w:rPr>
              <w:t>Thereby</w:t>
            </w:r>
          </w:p>
          <w:p w:rsidR="00855827" w:rsidRDefault="00855827" w:rsidP="00F17798">
            <w:pPr>
              <w:rPr>
                <w:rFonts w:ascii="Arial" w:hAnsi="Arial" w:cs="Arial"/>
                <w:sz w:val="24"/>
                <w:szCs w:val="24"/>
              </w:rPr>
            </w:pPr>
            <w:r>
              <w:rPr>
                <w:rFonts w:ascii="Arial" w:hAnsi="Arial" w:cs="Arial"/>
                <w:sz w:val="24"/>
                <w:szCs w:val="24"/>
              </w:rPr>
              <w:t>Therein</w:t>
            </w:r>
          </w:p>
          <w:p w:rsidR="00855827" w:rsidRPr="00642A8B" w:rsidRDefault="00855827" w:rsidP="00F17798">
            <w:pPr>
              <w:rPr>
                <w:rFonts w:ascii="Arial" w:hAnsi="Arial" w:cs="Arial"/>
                <w:sz w:val="24"/>
                <w:szCs w:val="24"/>
              </w:rPr>
            </w:pPr>
            <w:r>
              <w:rPr>
                <w:rFonts w:ascii="Arial" w:hAnsi="Arial" w:cs="Arial"/>
                <w:sz w:val="24"/>
                <w:szCs w:val="24"/>
              </w:rPr>
              <w:t xml:space="preserve"> Therewith</w:t>
            </w:r>
          </w:p>
        </w:tc>
        <w:tc>
          <w:tcPr>
            <w:tcW w:w="4672" w:type="dxa"/>
          </w:tcPr>
          <w:p w:rsidR="00855827" w:rsidRDefault="00855827" w:rsidP="00F17798">
            <w:pPr>
              <w:rPr>
                <w:rFonts w:ascii="Arial" w:hAnsi="Arial" w:cs="Arial"/>
                <w:sz w:val="24"/>
                <w:szCs w:val="24"/>
              </w:rPr>
            </w:pPr>
            <w:r>
              <w:rPr>
                <w:rFonts w:ascii="Arial" w:hAnsi="Arial" w:cs="Arial"/>
                <w:sz w:val="24"/>
                <w:szCs w:val="24"/>
              </w:rPr>
              <w:t>In all these terms, the word “there” should be viewed as a replacement for it or them (depending on the context). Thus thereafter means after it/them</w:t>
            </w:r>
          </w:p>
          <w:p w:rsidR="00855827" w:rsidRPr="00642A8B" w:rsidRDefault="00855827" w:rsidP="00F17798">
            <w:pPr>
              <w:rPr>
                <w:rFonts w:ascii="Arial" w:hAnsi="Arial" w:cs="Arial"/>
                <w:sz w:val="24"/>
                <w:szCs w:val="24"/>
              </w:rPr>
            </w:pPr>
            <w:r>
              <w:rPr>
                <w:rFonts w:ascii="Arial" w:hAnsi="Arial" w:cs="Arial"/>
                <w:sz w:val="24"/>
                <w:szCs w:val="24"/>
              </w:rPr>
              <w:t xml:space="preserve"> Therein – in it/theme etc.</w:t>
            </w:r>
          </w:p>
        </w:tc>
      </w:tr>
      <w:tr w:rsidR="00BF498C" w:rsidTr="00642A8B">
        <w:tc>
          <w:tcPr>
            <w:tcW w:w="4390" w:type="dxa"/>
          </w:tcPr>
          <w:p w:rsidR="00BF498C" w:rsidRDefault="00855827">
            <w:pPr>
              <w:rPr>
                <w:rFonts w:ascii="Arial" w:hAnsi="Arial" w:cs="Arial"/>
                <w:sz w:val="24"/>
                <w:szCs w:val="24"/>
              </w:rPr>
            </w:pPr>
            <w:r>
              <w:rPr>
                <w:rFonts w:ascii="Arial" w:hAnsi="Arial" w:cs="Arial"/>
                <w:sz w:val="24"/>
                <w:szCs w:val="24"/>
              </w:rPr>
              <w:t>Waive a provision, clause, a right etc</w:t>
            </w:r>
          </w:p>
          <w:p w:rsidR="00855827" w:rsidRPr="00642A8B" w:rsidRDefault="00855827">
            <w:pPr>
              <w:rPr>
                <w:rFonts w:ascii="Arial" w:hAnsi="Arial" w:cs="Arial"/>
                <w:sz w:val="24"/>
                <w:szCs w:val="24"/>
              </w:rPr>
            </w:pPr>
            <w:r>
              <w:rPr>
                <w:rFonts w:ascii="Arial" w:hAnsi="Arial" w:cs="Arial"/>
                <w:sz w:val="24"/>
                <w:szCs w:val="24"/>
              </w:rPr>
              <w:t>A waiver</w:t>
            </w:r>
          </w:p>
        </w:tc>
        <w:tc>
          <w:tcPr>
            <w:tcW w:w="4672" w:type="dxa"/>
          </w:tcPr>
          <w:p w:rsidR="00BF498C" w:rsidRDefault="00855827">
            <w:pPr>
              <w:rPr>
                <w:rFonts w:ascii="Arial" w:hAnsi="Arial" w:cs="Arial"/>
                <w:sz w:val="24"/>
                <w:szCs w:val="24"/>
              </w:rPr>
            </w:pPr>
            <w:r>
              <w:rPr>
                <w:rFonts w:ascii="Arial" w:hAnsi="Arial" w:cs="Arial"/>
                <w:sz w:val="24"/>
                <w:szCs w:val="24"/>
              </w:rPr>
              <w:t>Repeal, rescind it</w:t>
            </w:r>
          </w:p>
          <w:p w:rsidR="00855827" w:rsidRDefault="00855827">
            <w:pPr>
              <w:rPr>
                <w:rFonts w:ascii="Arial" w:hAnsi="Arial" w:cs="Arial"/>
                <w:sz w:val="24"/>
                <w:szCs w:val="24"/>
              </w:rPr>
            </w:pPr>
          </w:p>
          <w:p w:rsidR="00855827" w:rsidRDefault="00855827" w:rsidP="00855827">
            <w:r>
              <w:rPr>
                <w:rFonts w:ascii="Arial" w:hAnsi="Arial" w:cs="Arial"/>
                <w:sz w:val="24"/>
                <w:szCs w:val="24"/>
                <w:shd w:val="clear" w:color="auto" w:fill="FFFF00"/>
              </w:rPr>
              <w:t>Polish ???</w:t>
            </w:r>
          </w:p>
          <w:p w:rsidR="00855827" w:rsidRDefault="00855827">
            <w:pPr>
              <w:rPr>
                <w:rFonts w:ascii="Arial" w:hAnsi="Arial" w:cs="Arial"/>
                <w:sz w:val="24"/>
                <w:szCs w:val="24"/>
              </w:rPr>
            </w:pPr>
          </w:p>
          <w:p w:rsidR="00855827" w:rsidRPr="00642A8B" w:rsidRDefault="00855827">
            <w:pPr>
              <w:rPr>
                <w:rFonts w:ascii="Arial" w:hAnsi="Arial" w:cs="Arial"/>
                <w:sz w:val="24"/>
                <w:szCs w:val="24"/>
              </w:rPr>
            </w:pPr>
          </w:p>
        </w:tc>
      </w:tr>
      <w:tr w:rsidR="00BF498C" w:rsidTr="00642A8B">
        <w:tc>
          <w:tcPr>
            <w:tcW w:w="4390" w:type="dxa"/>
          </w:tcPr>
          <w:p w:rsidR="00BF498C" w:rsidRDefault="00855827">
            <w:pPr>
              <w:rPr>
                <w:rFonts w:ascii="Arial" w:hAnsi="Arial" w:cs="Arial"/>
                <w:sz w:val="24"/>
                <w:szCs w:val="24"/>
              </w:rPr>
            </w:pPr>
            <w:r>
              <w:rPr>
                <w:rFonts w:ascii="Arial" w:hAnsi="Arial" w:cs="Arial"/>
                <w:sz w:val="24"/>
                <w:szCs w:val="24"/>
              </w:rPr>
              <w:lastRenderedPageBreak/>
              <w:t>Ban sth</w:t>
            </w:r>
          </w:p>
          <w:p w:rsidR="00855827" w:rsidRPr="00642A8B" w:rsidRDefault="00855827">
            <w:pPr>
              <w:rPr>
                <w:rFonts w:ascii="Arial" w:hAnsi="Arial" w:cs="Arial"/>
                <w:sz w:val="24"/>
                <w:szCs w:val="24"/>
              </w:rPr>
            </w:pPr>
            <w:r>
              <w:rPr>
                <w:rFonts w:ascii="Arial" w:hAnsi="Arial" w:cs="Arial"/>
                <w:sz w:val="24"/>
                <w:szCs w:val="24"/>
              </w:rPr>
              <w:t>A ban on sth</w:t>
            </w:r>
          </w:p>
        </w:tc>
        <w:tc>
          <w:tcPr>
            <w:tcW w:w="4672" w:type="dxa"/>
          </w:tcPr>
          <w:p w:rsidR="00BF498C" w:rsidRDefault="00855827">
            <w:pPr>
              <w:rPr>
                <w:rFonts w:ascii="Arial" w:hAnsi="Arial" w:cs="Arial"/>
                <w:sz w:val="24"/>
                <w:szCs w:val="24"/>
              </w:rPr>
            </w:pPr>
            <w:r>
              <w:rPr>
                <w:rFonts w:ascii="Arial" w:hAnsi="Arial" w:cs="Arial"/>
                <w:sz w:val="24"/>
                <w:szCs w:val="24"/>
              </w:rPr>
              <w:t>To ban sth is to prohibit it</w:t>
            </w:r>
          </w:p>
          <w:p w:rsidR="00855827" w:rsidRDefault="00855827" w:rsidP="00855827">
            <w:pPr>
              <w:rPr>
                <w:rFonts w:ascii="Arial" w:hAnsi="Arial" w:cs="Arial"/>
                <w:sz w:val="24"/>
                <w:szCs w:val="24"/>
              </w:rPr>
            </w:pPr>
            <w:r>
              <w:rPr>
                <w:rFonts w:ascii="Arial" w:hAnsi="Arial" w:cs="Arial"/>
                <w:sz w:val="24"/>
                <w:szCs w:val="24"/>
              </w:rPr>
              <w:t>A ban is a prohibition to  do sth</w:t>
            </w:r>
          </w:p>
          <w:p w:rsidR="00855827" w:rsidRPr="00642A8B" w:rsidRDefault="00855827" w:rsidP="00855827">
            <w:pPr>
              <w:rPr>
                <w:rFonts w:ascii="Arial" w:hAnsi="Arial" w:cs="Arial"/>
                <w:sz w:val="24"/>
                <w:szCs w:val="24"/>
              </w:rPr>
            </w:pPr>
            <w:r>
              <w:rPr>
                <w:rFonts w:ascii="Arial" w:hAnsi="Arial" w:cs="Arial"/>
                <w:sz w:val="24"/>
                <w:szCs w:val="24"/>
              </w:rPr>
              <w:t>A bank on single-sex marriages, competition</w:t>
            </w:r>
          </w:p>
        </w:tc>
      </w:tr>
      <w:tr w:rsidR="00BF498C" w:rsidTr="00642A8B">
        <w:tc>
          <w:tcPr>
            <w:tcW w:w="4390" w:type="dxa"/>
          </w:tcPr>
          <w:p w:rsidR="00BF498C" w:rsidRPr="00642A8B" w:rsidRDefault="00855827">
            <w:pPr>
              <w:rPr>
                <w:rFonts w:ascii="Arial" w:hAnsi="Arial" w:cs="Arial"/>
                <w:sz w:val="24"/>
                <w:szCs w:val="24"/>
              </w:rPr>
            </w:pPr>
            <w:r>
              <w:rPr>
                <w:rFonts w:ascii="Arial" w:hAnsi="Arial" w:cs="Arial"/>
                <w:sz w:val="24"/>
                <w:szCs w:val="24"/>
              </w:rPr>
              <w:t>Basic salary versus perks, bonuses</w:t>
            </w:r>
          </w:p>
        </w:tc>
        <w:tc>
          <w:tcPr>
            <w:tcW w:w="4672" w:type="dxa"/>
          </w:tcPr>
          <w:p w:rsidR="00BF498C" w:rsidRPr="00642A8B" w:rsidRDefault="00855827">
            <w:pPr>
              <w:rPr>
                <w:rFonts w:ascii="Arial" w:hAnsi="Arial" w:cs="Arial"/>
                <w:sz w:val="24"/>
                <w:szCs w:val="24"/>
              </w:rPr>
            </w:pPr>
            <w:r>
              <w:rPr>
                <w:rFonts w:ascii="Arial" w:hAnsi="Arial" w:cs="Arial"/>
                <w:sz w:val="24"/>
                <w:szCs w:val="24"/>
              </w:rPr>
              <w:t>If you pay sth in arears you pay it after a service has been provided or an item delivered</w:t>
            </w:r>
          </w:p>
        </w:tc>
      </w:tr>
      <w:tr w:rsidR="00BF498C" w:rsidTr="00642A8B">
        <w:tc>
          <w:tcPr>
            <w:tcW w:w="4390" w:type="dxa"/>
          </w:tcPr>
          <w:p w:rsidR="00BF498C" w:rsidRPr="00642A8B" w:rsidRDefault="00855827">
            <w:pPr>
              <w:rPr>
                <w:rFonts w:ascii="Arial" w:hAnsi="Arial" w:cs="Arial"/>
                <w:sz w:val="24"/>
                <w:szCs w:val="24"/>
              </w:rPr>
            </w:pPr>
            <w:r>
              <w:rPr>
                <w:rFonts w:ascii="Arial" w:hAnsi="Arial" w:cs="Arial"/>
                <w:sz w:val="24"/>
                <w:szCs w:val="24"/>
              </w:rPr>
              <w:t>Pay sth in arear versus pay it in advance/upfront</w:t>
            </w:r>
          </w:p>
        </w:tc>
        <w:tc>
          <w:tcPr>
            <w:tcW w:w="4672" w:type="dxa"/>
          </w:tcPr>
          <w:p w:rsidR="00BF498C" w:rsidRPr="00642A8B" w:rsidRDefault="00BF498C">
            <w:pPr>
              <w:rPr>
                <w:rFonts w:ascii="Arial" w:hAnsi="Arial" w:cs="Arial"/>
                <w:sz w:val="24"/>
                <w:szCs w:val="24"/>
              </w:rPr>
            </w:pPr>
          </w:p>
        </w:tc>
      </w:tr>
      <w:tr w:rsidR="00BF498C" w:rsidTr="00642A8B">
        <w:tc>
          <w:tcPr>
            <w:tcW w:w="4390" w:type="dxa"/>
          </w:tcPr>
          <w:p w:rsidR="00BF498C" w:rsidRPr="00642A8B" w:rsidRDefault="00855827">
            <w:pPr>
              <w:rPr>
                <w:rFonts w:ascii="Arial" w:hAnsi="Arial" w:cs="Arial"/>
                <w:sz w:val="24"/>
                <w:szCs w:val="24"/>
              </w:rPr>
            </w:pPr>
            <w:r>
              <w:rPr>
                <w:rFonts w:ascii="Arial" w:hAnsi="Arial" w:cs="Arial"/>
                <w:sz w:val="24"/>
                <w:szCs w:val="24"/>
              </w:rPr>
              <w:t>As defined in 4.1</w:t>
            </w:r>
          </w:p>
        </w:tc>
        <w:tc>
          <w:tcPr>
            <w:tcW w:w="4672" w:type="dxa"/>
          </w:tcPr>
          <w:p w:rsidR="00855827" w:rsidRDefault="00855827" w:rsidP="00855827">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BF498C" w:rsidTr="00642A8B">
        <w:tc>
          <w:tcPr>
            <w:tcW w:w="4390" w:type="dxa"/>
          </w:tcPr>
          <w:p w:rsidR="00BF498C" w:rsidRPr="00642A8B" w:rsidRDefault="00855827">
            <w:pPr>
              <w:rPr>
                <w:rFonts w:ascii="Arial" w:hAnsi="Arial" w:cs="Arial"/>
                <w:sz w:val="24"/>
                <w:szCs w:val="24"/>
              </w:rPr>
            </w:pPr>
            <w:r>
              <w:rPr>
                <w:rFonts w:ascii="Arial" w:hAnsi="Arial" w:cs="Arial"/>
                <w:sz w:val="24"/>
                <w:szCs w:val="24"/>
              </w:rPr>
              <w:t>It will continue unaffected</w:t>
            </w:r>
          </w:p>
        </w:tc>
        <w:tc>
          <w:tcPr>
            <w:tcW w:w="4672" w:type="dxa"/>
          </w:tcPr>
          <w:p w:rsidR="00BF498C" w:rsidRPr="00642A8B" w:rsidRDefault="00855827">
            <w:pPr>
              <w:rPr>
                <w:rFonts w:ascii="Arial" w:hAnsi="Arial" w:cs="Arial"/>
                <w:sz w:val="24"/>
                <w:szCs w:val="24"/>
              </w:rPr>
            </w:pPr>
            <w:r>
              <w:rPr>
                <w:rFonts w:ascii="Arial" w:hAnsi="Arial" w:cs="Arial"/>
                <w:sz w:val="24"/>
                <w:szCs w:val="24"/>
              </w:rPr>
              <w:t>If sth continues unaffected by a situation it continues unchanged by it.</w:t>
            </w:r>
          </w:p>
        </w:tc>
      </w:tr>
      <w:tr w:rsidR="00BF498C" w:rsidTr="00642A8B">
        <w:tc>
          <w:tcPr>
            <w:tcW w:w="4390" w:type="dxa"/>
          </w:tcPr>
          <w:p w:rsidR="00BF498C" w:rsidRPr="00642A8B" w:rsidRDefault="00855827" w:rsidP="00855827">
            <w:pPr>
              <w:rPr>
                <w:rFonts w:ascii="Arial" w:hAnsi="Arial" w:cs="Arial"/>
                <w:sz w:val="24"/>
                <w:szCs w:val="24"/>
              </w:rPr>
            </w:pPr>
            <w:r>
              <w:rPr>
                <w:rFonts w:ascii="Arial" w:hAnsi="Arial" w:cs="Arial"/>
                <w:sz w:val="24"/>
                <w:szCs w:val="24"/>
              </w:rPr>
              <w:t xml:space="preserve">Enforce a clause </w:t>
            </w:r>
          </w:p>
        </w:tc>
        <w:tc>
          <w:tcPr>
            <w:tcW w:w="4672" w:type="dxa"/>
          </w:tcPr>
          <w:p w:rsidR="00855827" w:rsidRDefault="00855827" w:rsidP="00855827">
            <w:r>
              <w:rPr>
                <w:rFonts w:ascii="Arial" w:hAnsi="Arial" w:cs="Arial"/>
                <w:sz w:val="24"/>
                <w:szCs w:val="24"/>
                <w:shd w:val="clear" w:color="auto" w:fill="FFFF00"/>
              </w:rPr>
              <w:t>Polish ???</w:t>
            </w:r>
          </w:p>
          <w:p w:rsidR="00BF498C" w:rsidRPr="00642A8B" w:rsidRDefault="00BF498C">
            <w:pPr>
              <w:rPr>
                <w:rFonts w:ascii="Arial" w:hAnsi="Arial" w:cs="Arial"/>
                <w:sz w:val="24"/>
                <w:szCs w:val="24"/>
              </w:rPr>
            </w:pPr>
          </w:p>
        </w:tc>
      </w:tr>
      <w:tr w:rsidR="00BF498C" w:rsidTr="00642A8B">
        <w:tc>
          <w:tcPr>
            <w:tcW w:w="4390" w:type="dxa"/>
          </w:tcPr>
          <w:p w:rsidR="00BF498C" w:rsidRDefault="00855827">
            <w:pPr>
              <w:rPr>
                <w:rFonts w:ascii="Arial" w:hAnsi="Arial" w:cs="Arial"/>
                <w:sz w:val="24"/>
                <w:szCs w:val="24"/>
              </w:rPr>
            </w:pPr>
            <w:r>
              <w:rPr>
                <w:rFonts w:ascii="Arial" w:hAnsi="Arial" w:cs="Arial"/>
                <w:sz w:val="24"/>
                <w:szCs w:val="24"/>
              </w:rPr>
              <w:t>Instalment</w:t>
            </w:r>
          </w:p>
          <w:p w:rsidR="00855827" w:rsidRPr="00642A8B" w:rsidRDefault="00855827">
            <w:pPr>
              <w:rPr>
                <w:rFonts w:ascii="Arial" w:hAnsi="Arial" w:cs="Arial"/>
                <w:sz w:val="24"/>
                <w:szCs w:val="24"/>
              </w:rPr>
            </w:pPr>
            <w:r>
              <w:rPr>
                <w:rFonts w:ascii="Arial" w:hAnsi="Arial" w:cs="Arial"/>
                <w:sz w:val="24"/>
                <w:szCs w:val="24"/>
              </w:rPr>
              <w:t>Pay in (monthly) instalments</w:t>
            </w:r>
          </w:p>
        </w:tc>
        <w:tc>
          <w:tcPr>
            <w:tcW w:w="4672" w:type="dxa"/>
          </w:tcPr>
          <w:p w:rsidR="00BF498C" w:rsidRPr="00642A8B" w:rsidRDefault="00855827">
            <w:pPr>
              <w:rPr>
                <w:rFonts w:ascii="Arial" w:hAnsi="Arial" w:cs="Arial"/>
                <w:sz w:val="24"/>
                <w:szCs w:val="24"/>
              </w:rPr>
            </w:pPr>
            <w:r>
              <w:rPr>
                <w:rFonts w:ascii="Arial" w:hAnsi="Arial" w:cs="Arial"/>
                <w:sz w:val="24"/>
                <w:szCs w:val="24"/>
              </w:rPr>
              <w:t>When you take a loan you need to pay it back- your regular repayments i.e. instalments consist of two portions of money – a portion of the main amount called principal and interest which is a kind of bank charge.</w:t>
            </w:r>
          </w:p>
        </w:tc>
      </w:tr>
      <w:tr w:rsidR="00BF498C" w:rsidTr="00642A8B">
        <w:tc>
          <w:tcPr>
            <w:tcW w:w="4390" w:type="dxa"/>
          </w:tcPr>
          <w:p w:rsidR="00BF498C" w:rsidRDefault="00F17798">
            <w:pPr>
              <w:rPr>
                <w:rFonts w:ascii="Arial" w:hAnsi="Arial" w:cs="Arial"/>
                <w:sz w:val="24"/>
                <w:szCs w:val="24"/>
              </w:rPr>
            </w:pPr>
            <w:r>
              <w:rPr>
                <w:rFonts w:ascii="Arial" w:hAnsi="Arial" w:cs="Arial"/>
                <w:sz w:val="24"/>
                <w:szCs w:val="24"/>
              </w:rPr>
              <w:t>Poach for staff</w:t>
            </w:r>
          </w:p>
          <w:p w:rsidR="00F17798" w:rsidRDefault="00F17798">
            <w:pPr>
              <w:rPr>
                <w:rFonts w:ascii="Arial" w:hAnsi="Arial" w:cs="Arial"/>
                <w:sz w:val="24"/>
                <w:szCs w:val="24"/>
              </w:rPr>
            </w:pPr>
            <w:r>
              <w:rPr>
                <w:rFonts w:ascii="Arial" w:hAnsi="Arial" w:cs="Arial"/>
                <w:sz w:val="24"/>
                <w:szCs w:val="24"/>
              </w:rPr>
              <w:t>A poacher</w:t>
            </w:r>
          </w:p>
          <w:p w:rsidR="00F17798" w:rsidRDefault="00F17798">
            <w:pPr>
              <w:rPr>
                <w:rFonts w:ascii="Arial" w:hAnsi="Arial" w:cs="Arial"/>
                <w:sz w:val="24"/>
                <w:szCs w:val="24"/>
              </w:rPr>
            </w:pPr>
            <w:r>
              <w:rPr>
                <w:rFonts w:ascii="Arial" w:hAnsi="Arial" w:cs="Arial"/>
                <w:sz w:val="24"/>
                <w:szCs w:val="24"/>
              </w:rPr>
              <w:t>A talent scout</w:t>
            </w:r>
          </w:p>
          <w:p w:rsidR="00F17798" w:rsidRPr="00642A8B" w:rsidRDefault="00F17798">
            <w:pPr>
              <w:rPr>
                <w:rFonts w:ascii="Arial" w:hAnsi="Arial" w:cs="Arial"/>
                <w:sz w:val="24"/>
                <w:szCs w:val="24"/>
              </w:rPr>
            </w:pPr>
            <w:r>
              <w:rPr>
                <w:rFonts w:ascii="Arial" w:hAnsi="Arial" w:cs="Arial"/>
                <w:sz w:val="24"/>
                <w:szCs w:val="24"/>
              </w:rPr>
              <w:t>A head-hunter</w:t>
            </w:r>
          </w:p>
        </w:tc>
        <w:tc>
          <w:tcPr>
            <w:tcW w:w="4672" w:type="dxa"/>
          </w:tcPr>
          <w:p w:rsidR="00BF498C" w:rsidRPr="00642A8B" w:rsidRDefault="00BF498C">
            <w:pPr>
              <w:rPr>
                <w:rFonts w:ascii="Arial" w:hAnsi="Arial" w:cs="Arial"/>
                <w:sz w:val="24"/>
                <w:szCs w:val="24"/>
              </w:rPr>
            </w:pPr>
          </w:p>
        </w:tc>
      </w:tr>
      <w:tr w:rsidR="00BF498C" w:rsidTr="00642A8B">
        <w:tc>
          <w:tcPr>
            <w:tcW w:w="4390" w:type="dxa"/>
          </w:tcPr>
          <w:p w:rsidR="00BF498C" w:rsidRPr="00642A8B" w:rsidRDefault="00F17798">
            <w:pPr>
              <w:rPr>
                <w:rFonts w:ascii="Arial" w:hAnsi="Arial" w:cs="Arial"/>
                <w:sz w:val="24"/>
                <w:szCs w:val="24"/>
              </w:rPr>
            </w:pPr>
            <w:r>
              <w:rPr>
                <w:rFonts w:ascii="Arial" w:hAnsi="Arial" w:cs="Arial"/>
                <w:sz w:val="24"/>
                <w:szCs w:val="24"/>
              </w:rPr>
              <w:t>Prove your case in court</w:t>
            </w:r>
          </w:p>
        </w:tc>
        <w:tc>
          <w:tcPr>
            <w:tcW w:w="4672" w:type="dxa"/>
          </w:tcPr>
          <w:p w:rsidR="00BF498C" w:rsidRPr="00642A8B" w:rsidRDefault="00F17798">
            <w:pPr>
              <w:rPr>
                <w:rFonts w:ascii="Arial" w:hAnsi="Arial" w:cs="Arial"/>
                <w:sz w:val="24"/>
                <w:szCs w:val="24"/>
              </w:rPr>
            </w:pPr>
            <w:r>
              <w:rPr>
                <w:rFonts w:ascii="Arial" w:hAnsi="Arial" w:cs="Arial"/>
                <w:sz w:val="24"/>
                <w:szCs w:val="24"/>
              </w:rPr>
              <w:t>Prove that you are right before a judge</w:t>
            </w:r>
          </w:p>
        </w:tc>
      </w:tr>
      <w:tr w:rsidR="00F17798" w:rsidTr="00F17798">
        <w:tc>
          <w:tcPr>
            <w:tcW w:w="4390" w:type="dxa"/>
          </w:tcPr>
          <w:p w:rsidR="00F17798" w:rsidRPr="00F17798" w:rsidRDefault="00F17798" w:rsidP="00F17798">
            <w:pPr>
              <w:rPr>
                <w:rFonts w:ascii="Arial" w:hAnsi="Arial" w:cs="Arial"/>
                <w:b/>
                <w:sz w:val="32"/>
                <w:szCs w:val="32"/>
              </w:rPr>
            </w:pPr>
            <w:r w:rsidRPr="00F17798">
              <w:rPr>
                <w:rFonts w:ascii="Arial" w:hAnsi="Arial" w:cs="Arial"/>
                <w:b/>
                <w:sz w:val="32"/>
                <w:szCs w:val="32"/>
              </w:rPr>
              <w:t>~</w:t>
            </w:r>
          </w:p>
        </w:tc>
        <w:tc>
          <w:tcPr>
            <w:tcW w:w="4672" w:type="dxa"/>
          </w:tcPr>
          <w:p w:rsidR="00F17798" w:rsidRPr="00642A8B" w:rsidRDefault="00F17798" w:rsidP="00F17798">
            <w:pPr>
              <w:rPr>
                <w:rFonts w:ascii="Arial" w:hAnsi="Arial" w:cs="Arial"/>
                <w:sz w:val="24"/>
                <w:szCs w:val="24"/>
              </w:rPr>
            </w:pPr>
            <w:r>
              <w:rPr>
                <w:rFonts w:ascii="Arial" w:hAnsi="Arial" w:cs="Arial"/>
                <w:sz w:val="24"/>
                <w:szCs w:val="24"/>
              </w:rPr>
              <w:t>The symbol on the left is called a tilde and is often used instead of a word/phrase as a time saver. See below</w:t>
            </w:r>
          </w:p>
        </w:tc>
      </w:tr>
      <w:tr w:rsidR="00BF498C" w:rsidTr="00642A8B">
        <w:tc>
          <w:tcPr>
            <w:tcW w:w="4390" w:type="dxa"/>
          </w:tcPr>
          <w:p w:rsidR="00BF498C" w:rsidRDefault="00F17798">
            <w:pPr>
              <w:rPr>
                <w:rFonts w:ascii="Arial" w:hAnsi="Arial" w:cs="Arial"/>
                <w:sz w:val="24"/>
                <w:szCs w:val="24"/>
              </w:rPr>
            </w:pPr>
            <w:r>
              <w:rPr>
                <w:rFonts w:ascii="Arial" w:hAnsi="Arial" w:cs="Arial"/>
                <w:sz w:val="24"/>
                <w:szCs w:val="24"/>
              </w:rPr>
              <w:t>Dress code</w:t>
            </w:r>
          </w:p>
          <w:p w:rsidR="00F17798" w:rsidRDefault="00F17798">
            <w:pPr>
              <w:rPr>
                <w:rFonts w:ascii="Arial" w:hAnsi="Arial" w:cs="Arial"/>
                <w:sz w:val="24"/>
                <w:szCs w:val="24"/>
              </w:rPr>
            </w:pPr>
            <w:r>
              <w:rPr>
                <w:rFonts w:ascii="Arial" w:hAnsi="Arial" w:cs="Arial"/>
                <w:sz w:val="24"/>
                <w:szCs w:val="24"/>
              </w:rPr>
              <w:t>Smart casual  ~</w:t>
            </w:r>
          </w:p>
          <w:p w:rsidR="00F17798" w:rsidRDefault="00F17798">
            <w:pPr>
              <w:rPr>
                <w:rFonts w:ascii="Arial" w:hAnsi="Arial" w:cs="Arial"/>
                <w:sz w:val="24"/>
                <w:szCs w:val="24"/>
              </w:rPr>
            </w:pPr>
            <w:r>
              <w:rPr>
                <w:rFonts w:ascii="Arial" w:hAnsi="Arial" w:cs="Arial"/>
                <w:sz w:val="24"/>
                <w:szCs w:val="24"/>
              </w:rPr>
              <w:t>Formal ~</w:t>
            </w:r>
          </w:p>
          <w:p w:rsidR="00F17798" w:rsidRDefault="00F17798">
            <w:pPr>
              <w:rPr>
                <w:rFonts w:ascii="Arial" w:hAnsi="Arial" w:cs="Arial"/>
                <w:sz w:val="24"/>
                <w:szCs w:val="24"/>
              </w:rPr>
            </w:pPr>
            <w:r>
              <w:rPr>
                <w:rFonts w:ascii="Arial" w:hAnsi="Arial" w:cs="Arial"/>
                <w:sz w:val="24"/>
                <w:szCs w:val="24"/>
              </w:rPr>
              <w:t xml:space="preserve">Informal ~ </w:t>
            </w:r>
          </w:p>
          <w:p w:rsidR="00F17798" w:rsidRPr="00642A8B" w:rsidRDefault="00F17798">
            <w:pPr>
              <w:rPr>
                <w:rFonts w:ascii="Arial" w:hAnsi="Arial" w:cs="Arial"/>
                <w:sz w:val="24"/>
                <w:szCs w:val="24"/>
              </w:rPr>
            </w:pPr>
            <w:r>
              <w:rPr>
                <w:rFonts w:ascii="Arial" w:hAnsi="Arial" w:cs="Arial"/>
                <w:sz w:val="24"/>
                <w:szCs w:val="24"/>
              </w:rPr>
              <w:t>casual ~</w:t>
            </w:r>
          </w:p>
        </w:tc>
        <w:tc>
          <w:tcPr>
            <w:tcW w:w="4672" w:type="dxa"/>
          </w:tcPr>
          <w:p w:rsidR="00F17798" w:rsidRPr="00F17798" w:rsidRDefault="00F17798" w:rsidP="00F17798">
            <w:pPr>
              <w:rPr>
                <w:rFonts w:ascii="Arial" w:hAnsi="Arial" w:cs="Arial"/>
                <w:sz w:val="24"/>
                <w:szCs w:val="24"/>
              </w:rPr>
            </w:pPr>
            <w:r w:rsidRPr="00F17798">
              <w:rPr>
                <w:rFonts w:ascii="Arial" w:hAnsi="Arial" w:cs="Arial"/>
                <w:sz w:val="24"/>
                <w:szCs w:val="24"/>
              </w:rPr>
              <w:t>The dress code of a place is the rules about what kind of clothes p</w:t>
            </w:r>
            <w:r>
              <w:rPr>
                <w:rFonts w:ascii="Arial" w:hAnsi="Arial" w:cs="Arial"/>
                <w:sz w:val="24"/>
                <w:szCs w:val="24"/>
              </w:rPr>
              <w:t>eople are allowed to wear there, e.g.</w:t>
            </w:r>
          </w:p>
          <w:p w:rsidR="00BF498C" w:rsidRPr="00642A8B" w:rsidRDefault="00F17798" w:rsidP="00F17798">
            <w:pPr>
              <w:rPr>
                <w:rFonts w:ascii="Arial" w:hAnsi="Arial" w:cs="Arial"/>
                <w:sz w:val="24"/>
                <w:szCs w:val="24"/>
              </w:rPr>
            </w:pPr>
            <w:r w:rsidRPr="00F17798">
              <w:rPr>
                <w:rFonts w:ascii="Arial" w:hAnsi="Arial" w:cs="Arial"/>
                <w:sz w:val="24"/>
                <w:szCs w:val="24"/>
              </w:rPr>
              <w:t>There is a strict dress code: no trainers or jeans.</w:t>
            </w:r>
          </w:p>
        </w:tc>
      </w:tr>
      <w:tr w:rsidR="00BF498C" w:rsidTr="00642A8B">
        <w:tc>
          <w:tcPr>
            <w:tcW w:w="4390" w:type="dxa"/>
          </w:tcPr>
          <w:p w:rsidR="00BF498C" w:rsidRDefault="00F17798">
            <w:pPr>
              <w:rPr>
                <w:rFonts w:ascii="Arial" w:hAnsi="Arial" w:cs="Arial"/>
                <w:sz w:val="24"/>
                <w:szCs w:val="24"/>
              </w:rPr>
            </w:pPr>
            <w:r>
              <w:rPr>
                <w:rFonts w:ascii="Arial" w:hAnsi="Arial" w:cs="Arial"/>
                <w:sz w:val="24"/>
                <w:szCs w:val="24"/>
              </w:rPr>
              <w:t>Implications</w:t>
            </w:r>
          </w:p>
          <w:p w:rsidR="00F17798" w:rsidRPr="00642A8B" w:rsidRDefault="00F17798" w:rsidP="00F17798">
            <w:pPr>
              <w:rPr>
                <w:rFonts w:ascii="Arial" w:hAnsi="Arial" w:cs="Arial"/>
                <w:sz w:val="24"/>
                <w:szCs w:val="24"/>
              </w:rPr>
            </w:pPr>
            <w:r>
              <w:rPr>
                <w:rFonts w:ascii="Arial" w:hAnsi="Arial" w:cs="Arial"/>
                <w:sz w:val="24"/>
                <w:szCs w:val="24"/>
              </w:rPr>
              <w:t>The court ruling will have significant implications for the nation</w:t>
            </w:r>
          </w:p>
        </w:tc>
        <w:tc>
          <w:tcPr>
            <w:tcW w:w="4672" w:type="dxa"/>
          </w:tcPr>
          <w:p w:rsidR="00BF498C" w:rsidRPr="00642A8B" w:rsidRDefault="00F17798">
            <w:pPr>
              <w:rPr>
                <w:rFonts w:ascii="Arial" w:hAnsi="Arial" w:cs="Arial"/>
                <w:sz w:val="24"/>
                <w:szCs w:val="24"/>
              </w:rPr>
            </w:pPr>
            <w:r>
              <w:rPr>
                <w:rFonts w:ascii="Arial" w:hAnsi="Arial" w:cs="Arial"/>
                <w:sz w:val="24"/>
                <w:szCs w:val="24"/>
              </w:rPr>
              <w:t>Implications are consequence</w:t>
            </w:r>
          </w:p>
        </w:tc>
      </w:tr>
      <w:tr w:rsidR="00BF498C" w:rsidTr="00642A8B">
        <w:tc>
          <w:tcPr>
            <w:tcW w:w="4390" w:type="dxa"/>
          </w:tcPr>
          <w:p w:rsidR="00BF498C" w:rsidRPr="00642A8B" w:rsidRDefault="00F17798" w:rsidP="00F17798">
            <w:pPr>
              <w:rPr>
                <w:rFonts w:ascii="Arial" w:hAnsi="Arial" w:cs="Arial"/>
                <w:sz w:val="24"/>
                <w:szCs w:val="24"/>
              </w:rPr>
            </w:pPr>
            <w:r>
              <w:rPr>
                <w:rFonts w:ascii="Arial" w:hAnsi="Arial" w:cs="Arial"/>
                <w:sz w:val="24"/>
                <w:szCs w:val="24"/>
              </w:rPr>
              <w:t>Tribunal ruing</w:t>
            </w:r>
          </w:p>
        </w:tc>
        <w:tc>
          <w:tcPr>
            <w:tcW w:w="4672" w:type="dxa"/>
          </w:tcPr>
          <w:p w:rsidR="00BF498C" w:rsidRDefault="00F17798">
            <w:pPr>
              <w:rPr>
                <w:rFonts w:ascii="Arial" w:hAnsi="Arial" w:cs="Arial"/>
                <w:sz w:val="24"/>
                <w:szCs w:val="24"/>
              </w:rPr>
            </w:pPr>
            <w:r>
              <w:rPr>
                <w:rFonts w:ascii="Arial" w:hAnsi="Arial" w:cs="Arial"/>
                <w:sz w:val="24"/>
                <w:szCs w:val="24"/>
              </w:rPr>
              <w:t>Some courts, especially high courts are called tribunals.</w:t>
            </w:r>
          </w:p>
          <w:p w:rsidR="00F17798" w:rsidRPr="00642A8B" w:rsidRDefault="00F17798">
            <w:pPr>
              <w:rPr>
                <w:rFonts w:ascii="Arial" w:hAnsi="Arial" w:cs="Arial"/>
                <w:sz w:val="24"/>
                <w:szCs w:val="24"/>
              </w:rPr>
            </w:pPr>
            <w:r>
              <w:rPr>
                <w:rFonts w:ascii="Arial" w:hAnsi="Arial" w:cs="Arial"/>
                <w:sz w:val="24"/>
                <w:szCs w:val="24"/>
              </w:rPr>
              <w:t>A ruling or an order is a decision made by a court.</w:t>
            </w:r>
          </w:p>
        </w:tc>
      </w:tr>
      <w:tr w:rsidR="00BF498C" w:rsidTr="00642A8B">
        <w:tc>
          <w:tcPr>
            <w:tcW w:w="4390" w:type="dxa"/>
          </w:tcPr>
          <w:p w:rsidR="00BF498C" w:rsidRDefault="00F17798">
            <w:pPr>
              <w:rPr>
                <w:rFonts w:ascii="Arial" w:hAnsi="Arial" w:cs="Arial"/>
                <w:sz w:val="24"/>
                <w:szCs w:val="24"/>
              </w:rPr>
            </w:pPr>
            <w:r>
              <w:rPr>
                <w:rFonts w:ascii="Arial" w:hAnsi="Arial" w:cs="Arial"/>
                <w:sz w:val="24"/>
                <w:szCs w:val="24"/>
              </w:rPr>
              <w:t>A victim of sex discrimination</w:t>
            </w:r>
          </w:p>
          <w:p w:rsidR="00F17798" w:rsidRDefault="00F17798">
            <w:pPr>
              <w:rPr>
                <w:rFonts w:ascii="Arial" w:hAnsi="Arial" w:cs="Arial"/>
                <w:sz w:val="24"/>
                <w:szCs w:val="24"/>
              </w:rPr>
            </w:pPr>
            <w:r>
              <w:rPr>
                <w:rFonts w:ascii="Arial" w:hAnsi="Arial" w:cs="Arial"/>
                <w:sz w:val="24"/>
                <w:szCs w:val="24"/>
              </w:rPr>
              <w:t xml:space="preserve">Discriminate against sb on the grounds of sex </w:t>
            </w:r>
          </w:p>
          <w:p w:rsidR="00F17798" w:rsidRDefault="00F17798">
            <w:pPr>
              <w:rPr>
                <w:rFonts w:ascii="Arial" w:hAnsi="Arial" w:cs="Arial"/>
                <w:sz w:val="24"/>
                <w:szCs w:val="24"/>
              </w:rPr>
            </w:pPr>
            <w:r>
              <w:rPr>
                <w:rFonts w:ascii="Arial" w:hAnsi="Arial" w:cs="Arial"/>
                <w:sz w:val="24"/>
                <w:szCs w:val="24"/>
              </w:rPr>
              <w:t>Sex abuse</w:t>
            </w:r>
          </w:p>
          <w:p w:rsidR="00F17798" w:rsidRDefault="00F17798">
            <w:pPr>
              <w:rPr>
                <w:rFonts w:ascii="Arial" w:hAnsi="Arial" w:cs="Arial"/>
                <w:sz w:val="24"/>
                <w:szCs w:val="24"/>
              </w:rPr>
            </w:pPr>
            <w:r>
              <w:rPr>
                <w:rFonts w:ascii="Arial" w:hAnsi="Arial" w:cs="Arial"/>
                <w:sz w:val="24"/>
                <w:szCs w:val="24"/>
              </w:rPr>
              <w:t>Sexual</w:t>
            </w:r>
            <w:r w:rsidR="007876A2">
              <w:rPr>
                <w:rFonts w:ascii="Arial" w:hAnsi="Arial" w:cs="Arial"/>
                <w:sz w:val="24"/>
                <w:szCs w:val="24"/>
              </w:rPr>
              <w:t xml:space="preserve"> harassment</w:t>
            </w:r>
          </w:p>
          <w:p w:rsidR="007876A2" w:rsidRPr="00642A8B" w:rsidRDefault="007876A2" w:rsidP="007876A2">
            <w:pPr>
              <w:rPr>
                <w:rFonts w:ascii="Arial" w:hAnsi="Arial" w:cs="Arial"/>
                <w:sz w:val="24"/>
                <w:szCs w:val="24"/>
              </w:rPr>
            </w:pPr>
            <w:r>
              <w:rPr>
                <w:rFonts w:ascii="Arial" w:hAnsi="Arial" w:cs="Arial"/>
                <w:sz w:val="24"/>
                <w:szCs w:val="24"/>
              </w:rPr>
              <w:t>Discriminatory practices, policy</w:t>
            </w:r>
          </w:p>
        </w:tc>
        <w:tc>
          <w:tcPr>
            <w:tcW w:w="4672" w:type="dxa"/>
          </w:tcPr>
          <w:p w:rsidR="00BF498C" w:rsidRPr="00642A8B" w:rsidRDefault="00F17798">
            <w:pPr>
              <w:rPr>
                <w:rFonts w:ascii="Arial" w:hAnsi="Arial" w:cs="Arial"/>
                <w:sz w:val="24"/>
                <w:szCs w:val="24"/>
              </w:rPr>
            </w:pPr>
            <w:r>
              <w:rPr>
                <w:rFonts w:ascii="Arial" w:hAnsi="Arial" w:cs="Arial"/>
                <w:sz w:val="24"/>
                <w:szCs w:val="24"/>
              </w:rPr>
              <w:t>Discrimination against sb on the grounds of their gender</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A fleece</w:t>
            </w:r>
          </w:p>
        </w:tc>
        <w:tc>
          <w:tcPr>
            <w:tcW w:w="4672" w:type="dxa"/>
          </w:tcPr>
          <w:p w:rsidR="00BF498C" w:rsidRDefault="007876A2">
            <w:pPr>
              <w:rPr>
                <w:rFonts w:ascii="Arial" w:hAnsi="Arial" w:cs="Arial"/>
                <w:sz w:val="24"/>
                <w:szCs w:val="24"/>
              </w:rPr>
            </w:pPr>
            <w:r w:rsidRPr="007876A2">
              <w:rPr>
                <w:rFonts w:ascii="Arial" w:hAnsi="Arial" w:cs="Arial"/>
                <w:sz w:val="24"/>
                <w:szCs w:val="24"/>
                <w:highlight w:val="yellow"/>
              </w:rPr>
              <w:t>Polish ????</w:t>
            </w:r>
          </w:p>
          <w:p w:rsidR="007876A2" w:rsidRPr="00642A8B" w:rsidRDefault="007876A2">
            <w:pPr>
              <w:rPr>
                <w:rFonts w:ascii="Arial" w:hAnsi="Arial" w:cs="Arial"/>
                <w:sz w:val="24"/>
                <w:szCs w:val="24"/>
              </w:rPr>
            </w:pPr>
            <w:r>
              <w:rPr>
                <w:rFonts w:ascii="Arial" w:hAnsi="Arial" w:cs="Arial"/>
                <w:sz w:val="24"/>
                <w:szCs w:val="24"/>
              </w:rPr>
              <w:t>polar</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lastRenderedPageBreak/>
              <w:t>Discipline an employee for failure to observe rules</w:t>
            </w:r>
          </w:p>
        </w:tc>
        <w:tc>
          <w:tcPr>
            <w:tcW w:w="4672" w:type="dxa"/>
          </w:tcPr>
          <w:p w:rsidR="00BF498C" w:rsidRPr="00642A8B" w:rsidRDefault="007876A2">
            <w:pPr>
              <w:rPr>
                <w:rFonts w:ascii="Arial" w:hAnsi="Arial" w:cs="Arial"/>
                <w:sz w:val="24"/>
                <w:szCs w:val="24"/>
              </w:rPr>
            </w:pPr>
            <w:r>
              <w:rPr>
                <w:rFonts w:ascii="Arial" w:hAnsi="Arial" w:cs="Arial"/>
                <w:sz w:val="24"/>
                <w:szCs w:val="24"/>
              </w:rPr>
              <w:t>punish</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Gender stereotyping</w:t>
            </w:r>
          </w:p>
        </w:tc>
        <w:tc>
          <w:tcPr>
            <w:tcW w:w="4672" w:type="dxa"/>
          </w:tcPr>
          <w:p w:rsidR="00BF498C" w:rsidRPr="00642A8B" w:rsidRDefault="007876A2">
            <w:pPr>
              <w:rPr>
                <w:rFonts w:ascii="Arial" w:hAnsi="Arial" w:cs="Arial"/>
                <w:sz w:val="24"/>
                <w:szCs w:val="24"/>
              </w:rPr>
            </w:pPr>
            <w:r w:rsidRPr="007876A2">
              <w:rPr>
                <w:rFonts w:ascii="Arial" w:hAnsi="Arial" w:cs="Arial"/>
                <w:sz w:val="24"/>
                <w:szCs w:val="24"/>
              </w:rPr>
              <w:t>In gender stereotyping, people make inaccurate, overly simplistic generalizations of others based upon their gender. These assumptions are untrue because they do not take into account that everyone is an individual with unique thoughts, feelings and aspirations</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If sth paves the way for e.g. a change</w:t>
            </w:r>
          </w:p>
        </w:tc>
        <w:tc>
          <w:tcPr>
            <w:tcW w:w="4672" w:type="dxa"/>
          </w:tcPr>
          <w:p w:rsidR="007876A2" w:rsidRDefault="007876A2" w:rsidP="007876A2">
            <w:pPr>
              <w:rPr>
                <w:rFonts w:ascii="Arial" w:hAnsi="Arial" w:cs="Arial"/>
                <w:sz w:val="24"/>
                <w:szCs w:val="24"/>
              </w:rPr>
            </w:pPr>
            <w:r>
              <w:rPr>
                <w:rFonts w:ascii="Arial" w:hAnsi="Arial" w:cs="Arial"/>
                <w:sz w:val="24"/>
                <w:szCs w:val="24"/>
              </w:rPr>
              <w:t>It lays the foundations of it.</w:t>
            </w:r>
          </w:p>
          <w:p w:rsidR="007876A2" w:rsidRPr="007876A2" w:rsidRDefault="007876A2" w:rsidP="007876A2">
            <w:pPr>
              <w:rPr>
                <w:rFonts w:ascii="Arial" w:hAnsi="Arial" w:cs="Arial"/>
                <w:sz w:val="24"/>
                <w:szCs w:val="24"/>
              </w:rPr>
            </w:pPr>
            <w:r w:rsidRPr="007876A2">
              <w:rPr>
                <w:rFonts w:ascii="Arial" w:hAnsi="Arial" w:cs="Arial"/>
                <w:sz w:val="24"/>
                <w:szCs w:val="24"/>
              </w:rPr>
              <w:t>If something paves the way for/to something else, it</w:t>
            </w:r>
            <w:r>
              <w:rPr>
                <w:rFonts w:ascii="Arial" w:hAnsi="Arial" w:cs="Arial"/>
                <w:sz w:val="24"/>
                <w:szCs w:val="24"/>
              </w:rPr>
              <w:t xml:space="preserve"> makes the other thing possible, e.g.</w:t>
            </w:r>
          </w:p>
          <w:p w:rsidR="00BF498C" w:rsidRPr="00642A8B" w:rsidRDefault="007876A2" w:rsidP="007876A2">
            <w:pPr>
              <w:rPr>
                <w:rFonts w:ascii="Arial" w:hAnsi="Arial" w:cs="Arial"/>
                <w:sz w:val="24"/>
                <w:szCs w:val="24"/>
              </w:rPr>
            </w:pPr>
            <w:r w:rsidRPr="007876A2">
              <w:rPr>
                <w:rFonts w:ascii="Arial" w:hAnsi="Arial" w:cs="Arial"/>
                <w:sz w:val="24"/>
                <w:szCs w:val="24"/>
              </w:rPr>
              <w:t>Scientists hope that data from the probe will pave the way for a more detailed exploration of Mars.</w:t>
            </w:r>
            <w:r>
              <w:rPr>
                <w:rFonts w:ascii="Arial" w:hAnsi="Arial" w:cs="Arial"/>
                <w:sz w:val="24"/>
                <w:szCs w:val="24"/>
              </w:rPr>
              <w:t xml:space="preserve"> </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kilt</w:t>
            </w:r>
          </w:p>
        </w:tc>
        <w:tc>
          <w:tcPr>
            <w:tcW w:w="4672" w:type="dxa"/>
          </w:tcPr>
          <w:p w:rsidR="00BF498C" w:rsidRPr="00642A8B" w:rsidRDefault="0017021B">
            <w:pPr>
              <w:rPr>
                <w:rFonts w:ascii="Arial" w:hAnsi="Arial" w:cs="Arial"/>
                <w:sz w:val="24"/>
                <w:szCs w:val="24"/>
              </w:rPr>
            </w:pPr>
            <w:r w:rsidRPr="0017021B">
              <w:rPr>
                <w:rFonts w:ascii="Arial" w:hAnsi="Arial" w:cs="Arial"/>
                <w:sz w:val="24"/>
                <w:szCs w:val="24"/>
              </w:rPr>
              <w:t>any short, pleated skirt, especially a tartan wraparound, as that worn by men in the Scottish Highlands</w:t>
            </w:r>
            <w:r>
              <w:rPr>
                <w:rFonts w:ascii="Arial" w:hAnsi="Arial" w:cs="Arial"/>
                <w:sz w:val="24"/>
                <w:szCs w:val="24"/>
              </w:rPr>
              <w:t>. Best look it up on the internet.</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Lumberjack shirt</w:t>
            </w:r>
          </w:p>
        </w:tc>
        <w:tc>
          <w:tcPr>
            <w:tcW w:w="4672" w:type="dxa"/>
          </w:tcPr>
          <w:p w:rsidR="00BF498C" w:rsidRPr="00642A8B" w:rsidRDefault="007876A2" w:rsidP="007876A2">
            <w:pPr>
              <w:rPr>
                <w:rFonts w:ascii="Arial" w:hAnsi="Arial" w:cs="Arial"/>
                <w:sz w:val="24"/>
                <w:szCs w:val="24"/>
              </w:rPr>
            </w:pPr>
            <w:r>
              <w:rPr>
                <w:rFonts w:ascii="Arial" w:hAnsi="Arial" w:cs="Arial"/>
                <w:sz w:val="24"/>
                <w:szCs w:val="24"/>
              </w:rPr>
              <w:t>A kind of flannel shirt. Best look it up on the internet</w:t>
            </w:r>
            <w:r w:rsidR="0017021B">
              <w:rPr>
                <w:rFonts w:ascii="Arial" w:hAnsi="Arial" w:cs="Arial"/>
                <w:sz w:val="24"/>
                <w:szCs w:val="24"/>
              </w:rPr>
              <w:t>.</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A pillock</w:t>
            </w:r>
          </w:p>
        </w:tc>
        <w:tc>
          <w:tcPr>
            <w:tcW w:w="4672" w:type="dxa"/>
          </w:tcPr>
          <w:p w:rsidR="00BF498C" w:rsidRPr="00642A8B" w:rsidRDefault="007876A2">
            <w:pPr>
              <w:rPr>
                <w:rFonts w:ascii="Arial" w:hAnsi="Arial" w:cs="Arial"/>
                <w:sz w:val="24"/>
                <w:szCs w:val="24"/>
              </w:rPr>
            </w:pPr>
            <w:r>
              <w:rPr>
                <w:rFonts w:ascii="Arial" w:hAnsi="Arial" w:cs="Arial"/>
                <w:sz w:val="24"/>
                <w:szCs w:val="24"/>
              </w:rPr>
              <w:t>A slang expression for a stupid person</w:t>
            </w:r>
          </w:p>
        </w:tc>
      </w:tr>
      <w:tr w:rsidR="00BF498C" w:rsidTr="00642A8B">
        <w:tc>
          <w:tcPr>
            <w:tcW w:w="4390" w:type="dxa"/>
          </w:tcPr>
          <w:p w:rsidR="00BF498C" w:rsidRPr="00642A8B" w:rsidRDefault="007876A2">
            <w:pPr>
              <w:rPr>
                <w:rFonts w:ascii="Arial" w:hAnsi="Arial" w:cs="Arial"/>
                <w:sz w:val="24"/>
                <w:szCs w:val="24"/>
              </w:rPr>
            </w:pPr>
            <w:r>
              <w:rPr>
                <w:rFonts w:ascii="Arial" w:hAnsi="Arial" w:cs="Arial"/>
                <w:sz w:val="24"/>
                <w:szCs w:val="24"/>
              </w:rPr>
              <w:t>Fitted or loose top</w:t>
            </w:r>
          </w:p>
        </w:tc>
        <w:tc>
          <w:tcPr>
            <w:tcW w:w="4672" w:type="dxa"/>
          </w:tcPr>
          <w:p w:rsidR="007876A2" w:rsidRDefault="007876A2" w:rsidP="007876A2">
            <w:pPr>
              <w:rPr>
                <w:rFonts w:ascii="Arial" w:hAnsi="Arial" w:cs="Arial"/>
                <w:sz w:val="24"/>
                <w:szCs w:val="24"/>
              </w:rPr>
            </w:pPr>
            <w:r w:rsidRPr="007876A2">
              <w:rPr>
                <w:rFonts w:ascii="Arial" w:hAnsi="Arial" w:cs="Arial"/>
                <w:sz w:val="24"/>
                <w:szCs w:val="24"/>
                <w:highlight w:val="yellow"/>
              </w:rPr>
              <w:t>Polish ????</w:t>
            </w:r>
          </w:p>
          <w:p w:rsidR="00BF498C" w:rsidRPr="00642A8B" w:rsidRDefault="00BF498C">
            <w:pPr>
              <w:rPr>
                <w:rFonts w:ascii="Arial" w:hAnsi="Arial" w:cs="Arial"/>
                <w:sz w:val="24"/>
                <w:szCs w:val="24"/>
              </w:rPr>
            </w:pPr>
          </w:p>
        </w:tc>
      </w:tr>
      <w:tr w:rsidR="00BF498C" w:rsidTr="00642A8B">
        <w:tc>
          <w:tcPr>
            <w:tcW w:w="4390" w:type="dxa"/>
          </w:tcPr>
          <w:p w:rsidR="00BF498C" w:rsidRPr="00642A8B" w:rsidRDefault="007C0937">
            <w:pPr>
              <w:rPr>
                <w:rFonts w:ascii="Arial" w:hAnsi="Arial" w:cs="Arial"/>
                <w:sz w:val="24"/>
                <w:szCs w:val="24"/>
              </w:rPr>
            </w:pPr>
            <w:r>
              <w:rPr>
                <w:rFonts w:ascii="Arial" w:hAnsi="Arial" w:cs="Arial"/>
                <w:sz w:val="24"/>
                <w:szCs w:val="24"/>
              </w:rPr>
              <w:t>Set up a project group</w:t>
            </w:r>
          </w:p>
        </w:tc>
        <w:tc>
          <w:tcPr>
            <w:tcW w:w="4672" w:type="dxa"/>
          </w:tcPr>
          <w:p w:rsidR="00BF498C" w:rsidRPr="00642A8B" w:rsidRDefault="007C0937">
            <w:pPr>
              <w:rPr>
                <w:rFonts w:ascii="Arial" w:hAnsi="Arial" w:cs="Arial"/>
                <w:sz w:val="24"/>
                <w:szCs w:val="24"/>
              </w:rPr>
            </w:pPr>
            <w:r>
              <w:rPr>
                <w:rFonts w:ascii="Arial" w:hAnsi="Arial" w:cs="Arial"/>
                <w:sz w:val="24"/>
                <w:szCs w:val="24"/>
              </w:rPr>
              <w:t>Start one</w:t>
            </w:r>
          </w:p>
        </w:tc>
      </w:tr>
      <w:tr w:rsidR="00BF498C" w:rsidTr="00642A8B">
        <w:tc>
          <w:tcPr>
            <w:tcW w:w="4390" w:type="dxa"/>
          </w:tcPr>
          <w:p w:rsidR="00BF498C" w:rsidRDefault="007C0937" w:rsidP="008523CC">
            <w:pPr>
              <w:rPr>
                <w:rFonts w:ascii="Arial" w:hAnsi="Arial" w:cs="Arial"/>
                <w:sz w:val="24"/>
                <w:szCs w:val="24"/>
              </w:rPr>
            </w:pPr>
            <w:r>
              <w:rPr>
                <w:rFonts w:ascii="Arial" w:hAnsi="Arial" w:cs="Arial"/>
                <w:sz w:val="24"/>
                <w:szCs w:val="24"/>
              </w:rPr>
              <w:t xml:space="preserve">live-in </w:t>
            </w:r>
          </w:p>
          <w:p w:rsidR="008523CC" w:rsidRPr="00642A8B" w:rsidRDefault="008523CC" w:rsidP="008523CC">
            <w:pPr>
              <w:rPr>
                <w:rFonts w:ascii="Arial" w:hAnsi="Arial" w:cs="Arial"/>
                <w:sz w:val="24"/>
                <w:szCs w:val="24"/>
              </w:rPr>
            </w:pPr>
            <w:r>
              <w:rPr>
                <w:rFonts w:ascii="Arial" w:hAnsi="Arial" w:cs="Arial"/>
                <w:sz w:val="24"/>
                <w:szCs w:val="24"/>
              </w:rPr>
              <w:t>A live-in partner</w:t>
            </w:r>
          </w:p>
        </w:tc>
        <w:tc>
          <w:tcPr>
            <w:tcW w:w="4672" w:type="dxa"/>
          </w:tcPr>
          <w:p w:rsidR="00BF498C" w:rsidRPr="00642A8B" w:rsidRDefault="007C0937">
            <w:pPr>
              <w:rPr>
                <w:rFonts w:ascii="Arial" w:hAnsi="Arial" w:cs="Arial"/>
                <w:sz w:val="24"/>
                <w:szCs w:val="24"/>
              </w:rPr>
            </w:pPr>
            <w:r w:rsidRPr="007C0937">
              <w:rPr>
                <w:rFonts w:ascii="Arial" w:hAnsi="Arial" w:cs="Arial"/>
                <w:sz w:val="24"/>
                <w:szCs w:val="24"/>
              </w:rPr>
              <w:t>involving or involved with cohabitation</w:t>
            </w:r>
          </w:p>
        </w:tc>
      </w:tr>
      <w:tr w:rsidR="00BF498C" w:rsidTr="00642A8B">
        <w:tc>
          <w:tcPr>
            <w:tcW w:w="4390" w:type="dxa"/>
          </w:tcPr>
          <w:p w:rsidR="00BF498C" w:rsidRDefault="007C0937">
            <w:pPr>
              <w:rPr>
                <w:rFonts w:ascii="Arial" w:hAnsi="Arial" w:cs="Arial"/>
                <w:sz w:val="24"/>
                <w:szCs w:val="24"/>
              </w:rPr>
            </w:pPr>
            <w:r>
              <w:rPr>
                <w:rFonts w:ascii="Arial" w:hAnsi="Arial" w:cs="Arial"/>
                <w:sz w:val="24"/>
                <w:szCs w:val="24"/>
              </w:rPr>
              <w:t>Swap</w:t>
            </w:r>
          </w:p>
          <w:p w:rsidR="007C0937" w:rsidRPr="00642A8B" w:rsidRDefault="007C0937">
            <w:pPr>
              <w:rPr>
                <w:rFonts w:ascii="Arial" w:hAnsi="Arial" w:cs="Arial"/>
                <w:sz w:val="24"/>
                <w:szCs w:val="24"/>
              </w:rPr>
            </w:pPr>
          </w:p>
        </w:tc>
        <w:tc>
          <w:tcPr>
            <w:tcW w:w="4672" w:type="dxa"/>
          </w:tcPr>
          <w:p w:rsidR="00BF498C" w:rsidRPr="00642A8B" w:rsidRDefault="008523CC">
            <w:pPr>
              <w:rPr>
                <w:rFonts w:ascii="Arial" w:hAnsi="Arial" w:cs="Arial"/>
                <w:sz w:val="24"/>
                <w:szCs w:val="24"/>
              </w:rPr>
            </w:pPr>
            <w:r>
              <w:rPr>
                <w:rFonts w:ascii="Arial" w:hAnsi="Arial" w:cs="Arial"/>
                <w:sz w:val="24"/>
                <w:szCs w:val="24"/>
              </w:rPr>
              <w:t>E</w:t>
            </w:r>
            <w:r w:rsidR="007C0937">
              <w:rPr>
                <w:rFonts w:ascii="Arial" w:hAnsi="Arial" w:cs="Arial"/>
                <w:sz w:val="24"/>
                <w:szCs w:val="24"/>
              </w:rPr>
              <w:t>xchange</w:t>
            </w:r>
            <w:r>
              <w:rPr>
                <w:rFonts w:ascii="Arial" w:hAnsi="Arial" w:cs="Arial"/>
                <w:sz w:val="24"/>
                <w:szCs w:val="24"/>
              </w:rPr>
              <w:t xml:space="preserve"> </w:t>
            </w:r>
          </w:p>
        </w:tc>
      </w:tr>
      <w:tr w:rsidR="00BF498C" w:rsidTr="00642A8B">
        <w:tc>
          <w:tcPr>
            <w:tcW w:w="4390" w:type="dxa"/>
          </w:tcPr>
          <w:p w:rsidR="00BF498C" w:rsidRDefault="00E61C55">
            <w:pPr>
              <w:rPr>
                <w:rFonts w:ascii="Arial" w:hAnsi="Arial" w:cs="Arial"/>
                <w:sz w:val="24"/>
                <w:szCs w:val="24"/>
              </w:rPr>
            </w:pPr>
            <w:r>
              <w:rPr>
                <w:rFonts w:ascii="Arial" w:hAnsi="Arial" w:cs="Arial"/>
                <w:sz w:val="24"/>
                <w:szCs w:val="24"/>
              </w:rPr>
              <w:t>Consult sb about an issue</w:t>
            </w:r>
          </w:p>
          <w:p w:rsidR="00E61C55" w:rsidRDefault="00E61C55">
            <w:pPr>
              <w:rPr>
                <w:rFonts w:ascii="Arial" w:hAnsi="Arial" w:cs="Arial"/>
                <w:sz w:val="24"/>
                <w:szCs w:val="24"/>
              </w:rPr>
            </w:pPr>
            <w:r>
              <w:rPr>
                <w:rFonts w:ascii="Arial" w:hAnsi="Arial" w:cs="Arial"/>
                <w:sz w:val="24"/>
                <w:szCs w:val="24"/>
              </w:rPr>
              <w:t>Consultancy</w:t>
            </w:r>
          </w:p>
          <w:p w:rsidR="00E61C55" w:rsidRPr="00642A8B" w:rsidRDefault="00E61C55">
            <w:pPr>
              <w:rPr>
                <w:rFonts w:ascii="Arial" w:hAnsi="Arial" w:cs="Arial"/>
                <w:sz w:val="24"/>
                <w:szCs w:val="24"/>
              </w:rPr>
            </w:pPr>
            <w:r>
              <w:rPr>
                <w:rFonts w:ascii="Arial" w:hAnsi="Arial" w:cs="Arial"/>
                <w:sz w:val="24"/>
                <w:szCs w:val="24"/>
              </w:rPr>
              <w:t xml:space="preserve">Consultation </w:t>
            </w:r>
          </w:p>
        </w:tc>
        <w:tc>
          <w:tcPr>
            <w:tcW w:w="4672" w:type="dxa"/>
          </w:tcPr>
          <w:p w:rsidR="00BF498C" w:rsidRDefault="00E61C55">
            <w:pPr>
              <w:rPr>
                <w:rFonts w:ascii="Arial" w:hAnsi="Arial" w:cs="Arial"/>
                <w:sz w:val="24"/>
                <w:szCs w:val="24"/>
              </w:rPr>
            </w:pPr>
            <w:r w:rsidRPr="00E61C55">
              <w:rPr>
                <w:rFonts w:ascii="Arial" w:hAnsi="Arial" w:cs="Arial"/>
                <w:sz w:val="24"/>
                <w:szCs w:val="24"/>
              </w:rPr>
              <w:t>to ask the advice or opinion of</w:t>
            </w:r>
            <w:r>
              <w:rPr>
                <w:rFonts w:ascii="Arial" w:hAnsi="Arial" w:cs="Arial"/>
                <w:sz w:val="24"/>
                <w:szCs w:val="24"/>
              </w:rPr>
              <w:t xml:space="preserve"> sb</w:t>
            </w:r>
            <w:r w:rsidR="008523CC">
              <w:rPr>
                <w:rFonts w:ascii="Arial" w:hAnsi="Arial" w:cs="Arial"/>
                <w:sz w:val="24"/>
                <w:szCs w:val="24"/>
              </w:rPr>
              <w:t>.</w:t>
            </w:r>
          </w:p>
          <w:p w:rsidR="008523CC" w:rsidRPr="00642A8B" w:rsidRDefault="008523CC">
            <w:pPr>
              <w:rPr>
                <w:rFonts w:ascii="Arial" w:hAnsi="Arial" w:cs="Arial"/>
                <w:sz w:val="24"/>
                <w:szCs w:val="24"/>
              </w:rPr>
            </w:pPr>
            <w:r>
              <w:rPr>
                <w:rFonts w:ascii="Arial" w:hAnsi="Arial" w:cs="Arial"/>
                <w:sz w:val="24"/>
                <w:szCs w:val="24"/>
              </w:rPr>
              <w:t>a consultancy is a firm of consultants</w:t>
            </w: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In the event that …</w:t>
            </w:r>
          </w:p>
        </w:tc>
        <w:tc>
          <w:tcPr>
            <w:tcW w:w="4672" w:type="dxa"/>
          </w:tcPr>
          <w:p w:rsidR="00F17798" w:rsidRDefault="00E61C55" w:rsidP="00F17798">
            <w:pPr>
              <w:rPr>
                <w:rFonts w:ascii="Arial" w:hAnsi="Arial" w:cs="Arial"/>
                <w:sz w:val="24"/>
                <w:szCs w:val="24"/>
              </w:rPr>
            </w:pPr>
            <w:r>
              <w:rPr>
                <w:rFonts w:ascii="Arial" w:hAnsi="Arial" w:cs="Arial"/>
                <w:sz w:val="24"/>
                <w:szCs w:val="24"/>
              </w:rPr>
              <w:t>In the case that …</w:t>
            </w:r>
          </w:p>
          <w:p w:rsidR="00E61C55" w:rsidRDefault="00E61C55" w:rsidP="00E61C55">
            <w:pPr>
              <w:rPr>
                <w:rFonts w:ascii="Arial" w:hAnsi="Arial" w:cs="Arial"/>
                <w:sz w:val="24"/>
                <w:szCs w:val="24"/>
              </w:rPr>
            </w:pPr>
            <w:r w:rsidRPr="007876A2">
              <w:rPr>
                <w:rFonts w:ascii="Arial" w:hAnsi="Arial" w:cs="Arial"/>
                <w:sz w:val="24"/>
                <w:szCs w:val="24"/>
                <w:highlight w:val="yellow"/>
              </w:rPr>
              <w:t>Polish ????</w:t>
            </w:r>
          </w:p>
          <w:p w:rsidR="00E61C55" w:rsidRDefault="00E61C55" w:rsidP="00F17798">
            <w:pPr>
              <w:rPr>
                <w:rFonts w:ascii="Arial" w:hAnsi="Arial" w:cs="Arial"/>
                <w:sz w:val="24"/>
                <w:szCs w:val="24"/>
              </w:rPr>
            </w:pPr>
          </w:p>
          <w:p w:rsidR="00E61C55" w:rsidRPr="00642A8B" w:rsidRDefault="00E61C55" w:rsidP="00F17798">
            <w:pPr>
              <w:rPr>
                <w:rFonts w:ascii="Arial" w:hAnsi="Arial" w:cs="Arial"/>
                <w:sz w:val="24"/>
                <w:szCs w:val="24"/>
              </w:rPr>
            </w:pP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 xml:space="preserve">Sick leave </w:t>
            </w:r>
            <w:r w:rsidRPr="00E61C55">
              <w:rPr>
                <w:rFonts w:ascii="Arial" w:hAnsi="Arial" w:cs="Arial"/>
                <w:sz w:val="24"/>
                <w:szCs w:val="24"/>
                <w:u w:val="single"/>
              </w:rPr>
              <w:t>is not counted as</w:t>
            </w:r>
            <w:r>
              <w:rPr>
                <w:rFonts w:ascii="Arial" w:hAnsi="Arial" w:cs="Arial"/>
                <w:sz w:val="24"/>
                <w:szCs w:val="24"/>
              </w:rPr>
              <w:t xml:space="preserve"> annual leave</w:t>
            </w:r>
          </w:p>
        </w:tc>
        <w:tc>
          <w:tcPr>
            <w:tcW w:w="4672" w:type="dxa"/>
          </w:tcPr>
          <w:p w:rsidR="00F17798" w:rsidRPr="00642A8B" w:rsidRDefault="00E61C55" w:rsidP="00F17798">
            <w:pPr>
              <w:rPr>
                <w:rFonts w:ascii="Arial" w:hAnsi="Arial" w:cs="Arial"/>
                <w:sz w:val="24"/>
                <w:szCs w:val="24"/>
              </w:rPr>
            </w:pPr>
            <w:r>
              <w:rPr>
                <w:rFonts w:ascii="Arial" w:hAnsi="Arial" w:cs="Arial"/>
                <w:sz w:val="24"/>
                <w:szCs w:val="24"/>
              </w:rPr>
              <w:t xml:space="preserve">It is not treated as </w:t>
            </w:r>
          </w:p>
        </w:tc>
      </w:tr>
      <w:tr w:rsidR="00F17798" w:rsidTr="00F17798">
        <w:tc>
          <w:tcPr>
            <w:tcW w:w="4390" w:type="dxa"/>
          </w:tcPr>
          <w:p w:rsidR="00F17798" w:rsidRDefault="00E61C55" w:rsidP="00F17798">
            <w:pPr>
              <w:rPr>
                <w:rFonts w:ascii="Arial" w:hAnsi="Arial" w:cs="Arial"/>
                <w:sz w:val="24"/>
                <w:szCs w:val="24"/>
              </w:rPr>
            </w:pPr>
            <w:r w:rsidRPr="00E61C55">
              <w:rPr>
                <w:rFonts w:ascii="Arial" w:hAnsi="Arial" w:cs="Arial"/>
                <w:sz w:val="24"/>
                <w:szCs w:val="24"/>
                <w:u w:val="single"/>
              </w:rPr>
              <w:t>Summon sb</w:t>
            </w:r>
            <w:r>
              <w:rPr>
                <w:rFonts w:ascii="Arial" w:hAnsi="Arial" w:cs="Arial"/>
                <w:sz w:val="24"/>
                <w:szCs w:val="24"/>
              </w:rPr>
              <w:t xml:space="preserve"> to appear before a judge</w:t>
            </w:r>
          </w:p>
          <w:p w:rsidR="00E61C55" w:rsidRPr="00642A8B" w:rsidRDefault="00E61C55" w:rsidP="00F17798">
            <w:pPr>
              <w:rPr>
                <w:rFonts w:ascii="Arial" w:hAnsi="Arial" w:cs="Arial"/>
                <w:sz w:val="24"/>
                <w:szCs w:val="24"/>
              </w:rPr>
            </w:pPr>
            <w:r>
              <w:rPr>
                <w:rFonts w:ascii="Arial" w:hAnsi="Arial" w:cs="Arial"/>
                <w:sz w:val="24"/>
                <w:szCs w:val="24"/>
              </w:rPr>
              <w:t>Sb is summoned to appear</w:t>
            </w:r>
          </w:p>
        </w:tc>
        <w:tc>
          <w:tcPr>
            <w:tcW w:w="4672" w:type="dxa"/>
          </w:tcPr>
          <w:p w:rsidR="00F17798" w:rsidRPr="00642A8B" w:rsidRDefault="00E61C55" w:rsidP="00F17798">
            <w:pPr>
              <w:rPr>
                <w:rFonts w:ascii="Arial" w:hAnsi="Arial" w:cs="Arial"/>
                <w:sz w:val="24"/>
                <w:szCs w:val="24"/>
              </w:rPr>
            </w:pPr>
            <w:r w:rsidRPr="00E61C55">
              <w:rPr>
                <w:rFonts w:ascii="Arial" w:hAnsi="Arial" w:cs="Arial"/>
                <w:sz w:val="24"/>
                <w:szCs w:val="24"/>
                <w:u w:val="single"/>
              </w:rPr>
              <w:t>Send for</w:t>
            </w:r>
            <w:r>
              <w:rPr>
                <w:rFonts w:ascii="Arial" w:hAnsi="Arial" w:cs="Arial"/>
                <w:sz w:val="24"/>
                <w:szCs w:val="24"/>
              </w:rPr>
              <w:t xml:space="preserve"> sb</w:t>
            </w: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Medical check</w:t>
            </w:r>
          </w:p>
        </w:tc>
        <w:tc>
          <w:tcPr>
            <w:tcW w:w="4672" w:type="dxa"/>
          </w:tcPr>
          <w:p w:rsidR="00E61C55" w:rsidRDefault="00E61C55" w:rsidP="00E61C55">
            <w:pPr>
              <w:rPr>
                <w:rFonts w:ascii="Arial" w:hAnsi="Arial" w:cs="Arial"/>
                <w:sz w:val="24"/>
                <w:szCs w:val="24"/>
              </w:rPr>
            </w:pPr>
            <w:r w:rsidRPr="007876A2">
              <w:rPr>
                <w:rFonts w:ascii="Arial" w:hAnsi="Arial" w:cs="Arial"/>
                <w:sz w:val="24"/>
                <w:szCs w:val="24"/>
                <w:highlight w:val="yellow"/>
              </w:rPr>
              <w:t>Polish ????</w:t>
            </w:r>
          </w:p>
          <w:p w:rsidR="00F17798" w:rsidRPr="00642A8B" w:rsidRDefault="00F17798" w:rsidP="00F17798">
            <w:pPr>
              <w:rPr>
                <w:rFonts w:ascii="Arial" w:hAnsi="Arial" w:cs="Arial"/>
                <w:sz w:val="24"/>
                <w:szCs w:val="24"/>
              </w:rPr>
            </w:pPr>
          </w:p>
        </w:tc>
      </w:tr>
      <w:tr w:rsidR="00E61C55" w:rsidRPr="005A05C7" w:rsidTr="00E61C55">
        <w:tc>
          <w:tcPr>
            <w:tcW w:w="4390" w:type="dxa"/>
          </w:tcPr>
          <w:p w:rsidR="00E61C55" w:rsidRPr="005A05C7" w:rsidRDefault="00E61C55" w:rsidP="00E61C55">
            <w:pPr>
              <w:rPr>
                <w:rFonts w:ascii="Arial" w:hAnsi="Arial" w:cs="Arial"/>
                <w:sz w:val="24"/>
                <w:szCs w:val="24"/>
              </w:rPr>
            </w:pPr>
            <w:r>
              <w:rPr>
                <w:rFonts w:ascii="Arial" w:hAnsi="Arial" w:cs="Arial"/>
                <w:sz w:val="24"/>
                <w:szCs w:val="24"/>
              </w:rPr>
              <w:t>hepatitis</w:t>
            </w:r>
          </w:p>
        </w:tc>
        <w:tc>
          <w:tcPr>
            <w:tcW w:w="4672" w:type="dxa"/>
          </w:tcPr>
          <w:p w:rsidR="00E61C55" w:rsidRDefault="00E61C55" w:rsidP="00E61C55">
            <w:pPr>
              <w:rPr>
                <w:rFonts w:ascii="Arial" w:hAnsi="Arial" w:cs="Arial"/>
                <w:sz w:val="24"/>
                <w:szCs w:val="24"/>
              </w:rPr>
            </w:pPr>
            <w:r w:rsidRPr="0077590A">
              <w:rPr>
                <w:rFonts w:ascii="Arial" w:hAnsi="Arial" w:cs="Arial"/>
                <w:sz w:val="24"/>
                <w:szCs w:val="24"/>
              </w:rPr>
              <w:t>a disease characterized by inflammation of the liver.</w:t>
            </w:r>
          </w:p>
          <w:p w:rsidR="00E61C55" w:rsidRDefault="00E61C55" w:rsidP="00E61C55">
            <w:pPr>
              <w:rPr>
                <w:rFonts w:ascii="Arial" w:hAnsi="Arial" w:cs="Arial"/>
                <w:sz w:val="24"/>
                <w:szCs w:val="24"/>
                <w:highlight w:val="yellow"/>
              </w:rPr>
            </w:pPr>
          </w:p>
          <w:p w:rsidR="00E61C55" w:rsidRPr="005A05C7" w:rsidRDefault="00E61C55" w:rsidP="00E61C55">
            <w:pPr>
              <w:rPr>
                <w:rFonts w:ascii="Arial" w:hAnsi="Arial" w:cs="Arial"/>
                <w:sz w:val="24"/>
                <w:szCs w:val="24"/>
              </w:rPr>
            </w:pPr>
            <w:r w:rsidRPr="005A05C7">
              <w:rPr>
                <w:rFonts w:ascii="Arial" w:hAnsi="Arial" w:cs="Arial"/>
                <w:sz w:val="24"/>
                <w:szCs w:val="24"/>
                <w:highlight w:val="yellow"/>
              </w:rPr>
              <w:t>Polish ???</w:t>
            </w:r>
          </w:p>
          <w:p w:rsidR="00E61C55" w:rsidRPr="005A05C7" w:rsidRDefault="00E61C55" w:rsidP="00E61C55">
            <w:pPr>
              <w:rPr>
                <w:rFonts w:ascii="Arial" w:hAnsi="Arial" w:cs="Arial"/>
                <w:sz w:val="24"/>
                <w:szCs w:val="24"/>
              </w:rPr>
            </w:pPr>
          </w:p>
        </w:tc>
      </w:tr>
      <w:tr w:rsidR="00E61C55" w:rsidRPr="005A05C7" w:rsidTr="00E61C55">
        <w:tc>
          <w:tcPr>
            <w:tcW w:w="4390" w:type="dxa"/>
          </w:tcPr>
          <w:p w:rsidR="00E61C55" w:rsidRDefault="00E61C55" w:rsidP="00E61C55">
            <w:pPr>
              <w:rPr>
                <w:rFonts w:ascii="Arial" w:hAnsi="Arial" w:cs="Arial"/>
                <w:sz w:val="24"/>
                <w:szCs w:val="24"/>
              </w:rPr>
            </w:pPr>
            <w:r>
              <w:rPr>
                <w:rFonts w:ascii="Arial" w:hAnsi="Arial" w:cs="Arial"/>
                <w:sz w:val="24"/>
                <w:szCs w:val="24"/>
              </w:rPr>
              <w:t>Vaccinate</w:t>
            </w:r>
          </w:p>
          <w:p w:rsidR="00E61C55" w:rsidRDefault="00E61C55" w:rsidP="00E61C55">
            <w:pPr>
              <w:rPr>
                <w:rFonts w:ascii="Arial" w:hAnsi="Arial" w:cs="Arial"/>
                <w:sz w:val="24"/>
                <w:szCs w:val="24"/>
              </w:rPr>
            </w:pPr>
            <w:r>
              <w:rPr>
                <w:rFonts w:ascii="Arial" w:hAnsi="Arial" w:cs="Arial"/>
                <w:sz w:val="24"/>
                <w:szCs w:val="24"/>
              </w:rPr>
              <w:lastRenderedPageBreak/>
              <w:t xml:space="preserve">Vaccine </w:t>
            </w:r>
          </w:p>
          <w:p w:rsidR="00E61C55" w:rsidRPr="005A05C7" w:rsidRDefault="00E61C55" w:rsidP="00E61C55">
            <w:pPr>
              <w:rPr>
                <w:rFonts w:ascii="Arial" w:hAnsi="Arial" w:cs="Arial"/>
                <w:sz w:val="24"/>
                <w:szCs w:val="24"/>
              </w:rPr>
            </w:pPr>
            <w:r>
              <w:rPr>
                <w:rFonts w:ascii="Arial" w:hAnsi="Arial" w:cs="Arial"/>
                <w:sz w:val="24"/>
                <w:szCs w:val="24"/>
              </w:rPr>
              <w:t xml:space="preserve">Vaccination </w:t>
            </w:r>
          </w:p>
        </w:tc>
        <w:tc>
          <w:tcPr>
            <w:tcW w:w="4672" w:type="dxa"/>
          </w:tcPr>
          <w:p w:rsidR="00E61C55" w:rsidRDefault="00E61C55" w:rsidP="00E61C55">
            <w:pPr>
              <w:rPr>
                <w:rFonts w:ascii="Arial" w:hAnsi="Arial" w:cs="Arial"/>
                <w:sz w:val="24"/>
                <w:szCs w:val="24"/>
              </w:rPr>
            </w:pPr>
            <w:r w:rsidRPr="0077590A">
              <w:rPr>
                <w:rFonts w:ascii="Arial" w:hAnsi="Arial" w:cs="Arial"/>
                <w:sz w:val="24"/>
                <w:szCs w:val="24"/>
              </w:rPr>
              <w:lastRenderedPageBreak/>
              <w:t xml:space="preserve">to administer a vaccine to usually by </w:t>
            </w:r>
            <w:r w:rsidRPr="0077590A">
              <w:rPr>
                <w:rFonts w:ascii="Arial" w:hAnsi="Arial" w:cs="Arial"/>
                <w:sz w:val="24"/>
                <w:szCs w:val="24"/>
              </w:rPr>
              <w:lastRenderedPageBreak/>
              <w:t>injection</w:t>
            </w:r>
          </w:p>
          <w:p w:rsidR="00E61C55" w:rsidRDefault="00E61C55" w:rsidP="00E61C55">
            <w:pPr>
              <w:rPr>
                <w:rFonts w:ascii="Arial" w:hAnsi="Arial" w:cs="Arial"/>
                <w:sz w:val="24"/>
                <w:szCs w:val="24"/>
              </w:rPr>
            </w:pPr>
          </w:p>
          <w:p w:rsidR="00E61C55" w:rsidRPr="005A05C7" w:rsidRDefault="00E61C55" w:rsidP="00E61C55">
            <w:pPr>
              <w:rPr>
                <w:rFonts w:ascii="Arial" w:hAnsi="Arial" w:cs="Arial"/>
                <w:sz w:val="24"/>
                <w:szCs w:val="24"/>
              </w:rPr>
            </w:pPr>
            <w:r w:rsidRPr="005A05C7">
              <w:rPr>
                <w:rFonts w:ascii="Arial" w:hAnsi="Arial" w:cs="Arial"/>
                <w:sz w:val="24"/>
                <w:szCs w:val="24"/>
                <w:highlight w:val="yellow"/>
              </w:rPr>
              <w:t>Polish ???</w:t>
            </w:r>
          </w:p>
          <w:p w:rsidR="00E61C55" w:rsidRPr="005A05C7" w:rsidRDefault="00E61C55" w:rsidP="00E61C55">
            <w:pPr>
              <w:rPr>
                <w:rFonts w:ascii="Arial" w:hAnsi="Arial" w:cs="Arial"/>
                <w:sz w:val="24"/>
                <w:szCs w:val="24"/>
              </w:rPr>
            </w:pPr>
          </w:p>
        </w:tc>
      </w:tr>
      <w:tr w:rsidR="00E61C55" w:rsidRPr="005A05C7" w:rsidTr="00E61C55">
        <w:tc>
          <w:tcPr>
            <w:tcW w:w="4390" w:type="dxa"/>
          </w:tcPr>
          <w:p w:rsidR="00E61C55" w:rsidRPr="005A05C7" w:rsidRDefault="00E61C55" w:rsidP="00E61C55">
            <w:pPr>
              <w:rPr>
                <w:rFonts w:ascii="Arial" w:hAnsi="Arial" w:cs="Arial"/>
                <w:sz w:val="24"/>
                <w:szCs w:val="24"/>
              </w:rPr>
            </w:pPr>
            <w:r w:rsidRPr="005A05C7">
              <w:rPr>
                <w:rFonts w:ascii="Arial" w:hAnsi="Arial" w:cs="Arial"/>
                <w:sz w:val="24"/>
                <w:szCs w:val="24"/>
              </w:rPr>
              <w:lastRenderedPageBreak/>
              <w:t>Hepatitis vaccination</w:t>
            </w:r>
          </w:p>
          <w:p w:rsidR="00E61C55" w:rsidRPr="005A05C7" w:rsidRDefault="00E61C55" w:rsidP="00E61C55">
            <w:pPr>
              <w:rPr>
                <w:rFonts w:ascii="Arial" w:hAnsi="Arial" w:cs="Arial"/>
                <w:sz w:val="24"/>
                <w:szCs w:val="24"/>
              </w:rPr>
            </w:pPr>
            <w:r w:rsidRPr="005A05C7">
              <w:rPr>
                <w:rFonts w:ascii="Arial" w:hAnsi="Arial" w:cs="Arial"/>
                <w:sz w:val="24"/>
                <w:szCs w:val="24"/>
              </w:rPr>
              <w:t>To vaccinate a patient</w:t>
            </w:r>
            <w:r>
              <w:rPr>
                <w:rFonts w:ascii="Arial" w:hAnsi="Arial" w:cs="Arial"/>
                <w:sz w:val="24"/>
                <w:szCs w:val="24"/>
              </w:rPr>
              <w:t xml:space="preserve"> against a disease</w:t>
            </w:r>
          </w:p>
        </w:tc>
        <w:tc>
          <w:tcPr>
            <w:tcW w:w="4672" w:type="dxa"/>
          </w:tcPr>
          <w:p w:rsidR="00E61C55" w:rsidRPr="005A05C7" w:rsidRDefault="00E61C55" w:rsidP="00E61C55">
            <w:pPr>
              <w:rPr>
                <w:rFonts w:ascii="Arial" w:hAnsi="Arial" w:cs="Arial"/>
                <w:sz w:val="24"/>
                <w:szCs w:val="24"/>
              </w:rPr>
            </w:pP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Grant sb paid time off/ a paid leave</w:t>
            </w:r>
          </w:p>
        </w:tc>
        <w:tc>
          <w:tcPr>
            <w:tcW w:w="4672" w:type="dxa"/>
          </w:tcPr>
          <w:p w:rsidR="00F17798" w:rsidRPr="00642A8B" w:rsidRDefault="00F17798" w:rsidP="00F17798">
            <w:pPr>
              <w:rPr>
                <w:rFonts w:ascii="Arial" w:hAnsi="Arial" w:cs="Arial"/>
                <w:sz w:val="24"/>
                <w:szCs w:val="24"/>
              </w:rPr>
            </w:pP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Immediate relatives</w:t>
            </w:r>
          </w:p>
        </w:tc>
        <w:tc>
          <w:tcPr>
            <w:tcW w:w="4672" w:type="dxa"/>
          </w:tcPr>
          <w:p w:rsidR="00F17798" w:rsidRDefault="00E61C55" w:rsidP="00F17798">
            <w:pPr>
              <w:rPr>
                <w:rFonts w:ascii="Arial" w:hAnsi="Arial" w:cs="Arial"/>
                <w:sz w:val="24"/>
                <w:szCs w:val="24"/>
              </w:rPr>
            </w:pPr>
            <w:r w:rsidRPr="005A05C7">
              <w:rPr>
                <w:rFonts w:ascii="Arial" w:hAnsi="Arial" w:cs="Arial"/>
                <w:sz w:val="24"/>
                <w:szCs w:val="24"/>
                <w:highlight w:val="yellow"/>
              </w:rPr>
              <w:t>Polish ???</w:t>
            </w:r>
          </w:p>
          <w:p w:rsidR="00E61C55" w:rsidRPr="00642A8B" w:rsidRDefault="00E61C55" w:rsidP="00F17798">
            <w:pPr>
              <w:rPr>
                <w:rFonts w:ascii="Arial" w:hAnsi="Arial" w:cs="Arial"/>
                <w:sz w:val="24"/>
                <w:szCs w:val="24"/>
              </w:rPr>
            </w:pPr>
          </w:p>
        </w:tc>
      </w:tr>
      <w:tr w:rsidR="00F17798" w:rsidTr="00F17798">
        <w:tc>
          <w:tcPr>
            <w:tcW w:w="4390" w:type="dxa"/>
          </w:tcPr>
          <w:p w:rsidR="00F17798" w:rsidRPr="00642A8B" w:rsidRDefault="00E61C55" w:rsidP="00F17798">
            <w:pPr>
              <w:rPr>
                <w:rFonts w:ascii="Arial" w:hAnsi="Arial" w:cs="Arial"/>
                <w:sz w:val="24"/>
                <w:szCs w:val="24"/>
              </w:rPr>
            </w:pPr>
            <w:r>
              <w:rPr>
                <w:rFonts w:ascii="Arial" w:hAnsi="Arial" w:cs="Arial"/>
                <w:sz w:val="24"/>
                <w:szCs w:val="24"/>
              </w:rPr>
              <w:t>Produce a document</w:t>
            </w:r>
          </w:p>
        </w:tc>
        <w:tc>
          <w:tcPr>
            <w:tcW w:w="4672" w:type="dxa"/>
          </w:tcPr>
          <w:p w:rsidR="00F17798" w:rsidRDefault="008523CC" w:rsidP="00F17798">
            <w:pPr>
              <w:rPr>
                <w:rFonts w:ascii="Arial" w:hAnsi="Arial" w:cs="Arial"/>
                <w:sz w:val="24"/>
                <w:szCs w:val="24"/>
              </w:rPr>
            </w:pPr>
            <w:r w:rsidRPr="00E61C55">
              <w:rPr>
                <w:rFonts w:ascii="Arial" w:hAnsi="Arial" w:cs="Arial"/>
                <w:sz w:val="24"/>
                <w:szCs w:val="24"/>
              </w:rPr>
              <w:t>T</w:t>
            </w:r>
            <w:r w:rsidR="00E61C55" w:rsidRPr="00E61C55">
              <w:rPr>
                <w:rFonts w:ascii="Arial" w:hAnsi="Arial" w:cs="Arial"/>
                <w:sz w:val="24"/>
                <w:szCs w:val="24"/>
              </w:rPr>
              <w:t>o</w:t>
            </w:r>
            <w:r>
              <w:rPr>
                <w:rFonts w:ascii="Arial" w:hAnsi="Arial" w:cs="Arial"/>
                <w:sz w:val="24"/>
                <w:szCs w:val="24"/>
              </w:rPr>
              <w:t xml:space="preserve"> </w:t>
            </w:r>
            <w:r w:rsidR="00E61C55" w:rsidRPr="00E61C55">
              <w:rPr>
                <w:rFonts w:ascii="Arial" w:hAnsi="Arial" w:cs="Arial"/>
                <w:sz w:val="24"/>
                <w:szCs w:val="24"/>
              </w:rPr>
              <w:t xml:space="preserve">bring </w:t>
            </w:r>
            <w:r w:rsidR="00E61C55">
              <w:rPr>
                <w:rFonts w:ascii="Arial" w:hAnsi="Arial" w:cs="Arial"/>
                <w:sz w:val="24"/>
                <w:szCs w:val="24"/>
              </w:rPr>
              <w:t>it</w:t>
            </w:r>
            <w:r w:rsidR="00E61C55" w:rsidRPr="00E61C55">
              <w:rPr>
                <w:rFonts w:ascii="Arial" w:hAnsi="Arial" w:cs="Arial"/>
                <w:sz w:val="24"/>
                <w:szCs w:val="24"/>
              </w:rPr>
              <w:t xml:space="preserve"> out from somewhere and show it</w:t>
            </w:r>
            <w:r>
              <w:rPr>
                <w:rFonts w:ascii="Arial" w:hAnsi="Arial" w:cs="Arial"/>
                <w:sz w:val="24"/>
                <w:szCs w:val="24"/>
              </w:rPr>
              <w:t>.</w:t>
            </w:r>
          </w:p>
          <w:p w:rsidR="00E61C55" w:rsidRPr="00642A8B" w:rsidRDefault="00E61C55" w:rsidP="00F17798">
            <w:pPr>
              <w:rPr>
                <w:rFonts w:ascii="Arial" w:hAnsi="Arial" w:cs="Arial"/>
                <w:sz w:val="24"/>
                <w:szCs w:val="24"/>
              </w:rPr>
            </w:pPr>
          </w:p>
        </w:tc>
      </w:tr>
      <w:tr w:rsidR="00F17798" w:rsidTr="00F17798">
        <w:tc>
          <w:tcPr>
            <w:tcW w:w="4390" w:type="dxa"/>
          </w:tcPr>
          <w:p w:rsidR="00F17798" w:rsidRPr="00642A8B" w:rsidRDefault="00FB50B8" w:rsidP="00F17798">
            <w:pPr>
              <w:rPr>
                <w:rFonts w:ascii="Arial" w:hAnsi="Arial" w:cs="Arial"/>
                <w:sz w:val="24"/>
                <w:szCs w:val="24"/>
              </w:rPr>
            </w:pPr>
            <w:r>
              <w:rPr>
                <w:rFonts w:ascii="Arial" w:hAnsi="Arial" w:cs="Arial"/>
                <w:sz w:val="24"/>
                <w:szCs w:val="24"/>
              </w:rPr>
              <w:t>You have a case here</w:t>
            </w:r>
            <w:r w:rsidR="008523CC">
              <w:rPr>
                <w:rFonts w:ascii="Arial" w:hAnsi="Arial" w:cs="Arial"/>
                <w:sz w:val="24"/>
                <w:szCs w:val="24"/>
              </w:rPr>
              <w:t>.</w:t>
            </w:r>
          </w:p>
        </w:tc>
        <w:tc>
          <w:tcPr>
            <w:tcW w:w="4672" w:type="dxa"/>
          </w:tcPr>
          <w:p w:rsidR="00F17798" w:rsidRPr="00642A8B" w:rsidRDefault="00FB50B8" w:rsidP="00F17798">
            <w:pPr>
              <w:rPr>
                <w:rFonts w:ascii="Arial" w:hAnsi="Arial" w:cs="Arial"/>
                <w:sz w:val="24"/>
                <w:szCs w:val="24"/>
              </w:rPr>
            </w:pPr>
            <w:r>
              <w:rPr>
                <w:rFonts w:ascii="Arial" w:hAnsi="Arial" w:cs="Arial"/>
                <w:sz w:val="24"/>
                <w:szCs w:val="24"/>
              </w:rPr>
              <w:t>You</w:t>
            </w:r>
            <w:r w:rsidRPr="00FB50B8">
              <w:rPr>
                <w:rFonts w:ascii="Arial" w:hAnsi="Arial" w:cs="Arial"/>
                <w:sz w:val="24"/>
                <w:szCs w:val="24"/>
              </w:rPr>
              <w:t xml:space="preserve"> have much evidence that can be used against someone </w:t>
            </w:r>
            <w:r>
              <w:rPr>
                <w:rFonts w:ascii="Arial" w:hAnsi="Arial" w:cs="Arial"/>
                <w:sz w:val="24"/>
                <w:szCs w:val="24"/>
              </w:rPr>
              <w:t>(</w:t>
            </w:r>
            <w:r w:rsidRPr="00FB50B8">
              <w:rPr>
                <w:rFonts w:ascii="Arial" w:hAnsi="Arial" w:cs="Arial"/>
                <w:sz w:val="24"/>
                <w:szCs w:val="24"/>
              </w:rPr>
              <w:t>in court</w:t>
            </w:r>
            <w:r>
              <w:rPr>
                <w:rFonts w:ascii="Arial" w:hAnsi="Arial" w:cs="Arial"/>
                <w:sz w:val="24"/>
                <w:szCs w:val="24"/>
              </w:rPr>
              <w:t>)</w:t>
            </w:r>
          </w:p>
        </w:tc>
      </w:tr>
      <w:tr w:rsidR="00F17798" w:rsidTr="00F17798">
        <w:tc>
          <w:tcPr>
            <w:tcW w:w="4390" w:type="dxa"/>
          </w:tcPr>
          <w:p w:rsidR="00F17798" w:rsidRPr="00642A8B" w:rsidRDefault="00FB50B8" w:rsidP="00F17798">
            <w:pPr>
              <w:rPr>
                <w:rFonts w:ascii="Arial" w:hAnsi="Arial" w:cs="Arial"/>
                <w:sz w:val="24"/>
                <w:szCs w:val="24"/>
              </w:rPr>
            </w:pPr>
            <w:r>
              <w:rPr>
                <w:rFonts w:ascii="Arial" w:hAnsi="Arial" w:cs="Arial"/>
                <w:sz w:val="24"/>
                <w:szCs w:val="24"/>
              </w:rPr>
              <w:t>Claim further compensation</w:t>
            </w:r>
          </w:p>
        </w:tc>
        <w:tc>
          <w:tcPr>
            <w:tcW w:w="4672" w:type="dxa"/>
          </w:tcPr>
          <w:p w:rsidR="00F17798" w:rsidRPr="00642A8B" w:rsidRDefault="00FB50B8" w:rsidP="00FB50B8">
            <w:pPr>
              <w:rPr>
                <w:rFonts w:ascii="Arial" w:hAnsi="Arial" w:cs="Arial"/>
                <w:sz w:val="24"/>
                <w:szCs w:val="24"/>
              </w:rPr>
            </w:pPr>
            <w:r>
              <w:rPr>
                <w:rFonts w:ascii="Arial" w:hAnsi="Arial" w:cs="Arial"/>
                <w:sz w:val="24"/>
                <w:szCs w:val="24"/>
              </w:rPr>
              <w:t>To claim means to demand</w:t>
            </w:r>
          </w:p>
        </w:tc>
      </w:tr>
      <w:tr w:rsidR="00F17798" w:rsidTr="00F17798">
        <w:tc>
          <w:tcPr>
            <w:tcW w:w="4390" w:type="dxa"/>
          </w:tcPr>
          <w:p w:rsidR="00FB50B8" w:rsidRPr="00642A8B" w:rsidRDefault="008523CC" w:rsidP="008523CC">
            <w:pPr>
              <w:rPr>
                <w:rFonts w:ascii="Arial" w:hAnsi="Arial" w:cs="Arial"/>
                <w:sz w:val="24"/>
                <w:szCs w:val="24"/>
              </w:rPr>
            </w:pPr>
            <w:r>
              <w:rPr>
                <w:rFonts w:ascii="Arial" w:hAnsi="Arial" w:cs="Arial"/>
                <w:sz w:val="24"/>
                <w:szCs w:val="24"/>
              </w:rPr>
              <w:t>A s</w:t>
            </w:r>
            <w:r w:rsidR="00FB50B8">
              <w:rPr>
                <w:rFonts w:ascii="Arial" w:hAnsi="Arial" w:cs="Arial"/>
                <w:sz w:val="24"/>
                <w:szCs w:val="24"/>
              </w:rPr>
              <w:t>afeguard</w:t>
            </w:r>
          </w:p>
        </w:tc>
        <w:tc>
          <w:tcPr>
            <w:tcW w:w="4672" w:type="dxa"/>
          </w:tcPr>
          <w:p w:rsidR="00FB50B8" w:rsidRDefault="00FB50B8" w:rsidP="00FB50B8">
            <w:pPr>
              <w:rPr>
                <w:rFonts w:ascii="Arial" w:hAnsi="Arial" w:cs="Arial"/>
                <w:sz w:val="24"/>
                <w:szCs w:val="24"/>
              </w:rPr>
            </w:pPr>
            <w:r w:rsidRPr="00FB50B8">
              <w:rPr>
                <w:rFonts w:ascii="Arial" w:hAnsi="Arial" w:cs="Arial"/>
                <w:sz w:val="24"/>
                <w:szCs w:val="24"/>
              </w:rPr>
              <w:t>a person or thing that ensures protection</w:t>
            </w:r>
            <w:r>
              <w:rPr>
                <w:rFonts w:ascii="Arial" w:hAnsi="Arial" w:cs="Arial"/>
                <w:sz w:val="24"/>
                <w:szCs w:val="24"/>
              </w:rPr>
              <w:t xml:space="preserve"> against danger, damage, injury</w:t>
            </w:r>
          </w:p>
          <w:p w:rsidR="00FB50B8" w:rsidRDefault="00FB50B8" w:rsidP="00FB50B8">
            <w:pPr>
              <w:rPr>
                <w:rFonts w:ascii="Arial" w:hAnsi="Arial" w:cs="Arial"/>
                <w:sz w:val="24"/>
                <w:szCs w:val="24"/>
              </w:rPr>
            </w:pPr>
          </w:p>
          <w:p w:rsidR="00FB50B8" w:rsidRDefault="00FB50B8" w:rsidP="00FB50B8">
            <w:pPr>
              <w:rPr>
                <w:rFonts w:ascii="Arial" w:hAnsi="Arial" w:cs="Arial"/>
                <w:sz w:val="24"/>
                <w:szCs w:val="24"/>
              </w:rPr>
            </w:pPr>
          </w:p>
          <w:p w:rsidR="00FB50B8" w:rsidRPr="00642A8B" w:rsidRDefault="00FB50B8" w:rsidP="00FB50B8">
            <w:pPr>
              <w:rPr>
                <w:rFonts w:ascii="Arial" w:hAnsi="Arial" w:cs="Arial"/>
                <w:sz w:val="24"/>
                <w:szCs w:val="24"/>
              </w:rPr>
            </w:pPr>
            <w:r>
              <w:rPr>
                <w:rFonts w:ascii="Arial" w:hAnsi="Arial" w:cs="Arial"/>
                <w:sz w:val="24"/>
                <w:szCs w:val="24"/>
              </w:rPr>
              <w:t>to safeguard means to protect, to secure</w:t>
            </w:r>
          </w:p>
        </w:tc>
      </w:tr>
      <w:tr w:rsidR="00F17798" w:rsidTr="00F17798">
        <w:tc>
          <w:tcPr>
            <w:tcW w:w="4390" w:type="dxa"/>
          </w:tcPr>
          <w:p w:rsidR="00F17798" w:rsidRDefault="00FB50B8" w:rsidP="00F17798">
            <w:pPr>
              <w:rPr>
                <w:rFonts w:ascii="Arial" w:hAnsi="Arial" w:cs="Arial"/>
                <w:sz w:val="24"/>
                <w:szCs w:val="24"/>
              </w:rPr>
            </w:pPr>
            <w:r>
              <w:rPr>
                <w:rFonts w:ascii="Arial" w:hAnsi="Arial" w:cs="Arial"/>
                <w:sz w:val="24"/>
                <w:szCs w:val="24"/>
              </w:rPr>
              <w:t xml:space="preserve">Clarify sth </w:t>
            </w:r>
            <w:r w:rsidRPr="008523CC">
              <w:rPr>
                <w:rFonts w:ascii="Arial" w:hAnsi="Arial" w:cs="Arial"/>
                <w:sz w:val="24"/>
                <w:szCs w:val="24"/>
                <w:u w:val="single"/>
              </w:rPr>
              <w:t>with</w:t>
            </w:r>
            <w:r>
              <w:rPr>
                <w:rFonts w:ascii="Arial" w:hAnsi="Arial" w:cs="Arial"/>
                <w:sz w:val="24"/>
                <w:szCs w:val="24"/>
              </w:rPr>
              <w:t xml:space="preserve"> sb</w:t>
            </w:r>
          </w:p>
          <w:p w:rsidR="00FB50B8" w:rsidRPr="00642A8B" w:rsidRDefault="00FB50B8" w:rsidP="00F17798">
            <w:pPr>
              <w:rPr>
                <w:rFonts w:ascii="Arial" w:hAnsi="Arial" w:cs="Arial"/>
                <w:sz w:val="24"/>
                <w:szCs w:val="24"/>
              </w:rPr>
            </w:pPr>
            <w:r>
              <w:rPr>
                <w:rFonts w:ascii="Arial" w:hAnsi="Arial" w:cs="Arial"/>
                <w:sz w:val="24"/>
                <w:szCs w:val="24"/>
              </w:rPr>
              <w:t>clarification</w:t>
            </w:r>
          </w:p>
        </w:tc>
        <w:tc>
          <w:tcPr>
            <w:tcW w:w="4672" w:type="dxa"/>
          </w:tcPr>
          <w:p w:rsidR="00F17798" w:rsidRPr="00642A8B" w:rsidRDefault="00FB50B8" w:rsidP="00F17798">
            <w:pPr>
              <w:rPr>
                <w:rFonts w:ascii="Arial" w:hAnsi="Arial" w:cs="Arial"/>
                <w:sz w:val="24"/>
                <w:szCs w:val="24"/>
              </w:rPr>
            </w:pPr>
            <w:r>
              <w:rPr>
                <w:rFonts w:ascii="Arial" w:hAnsi="Arial" w:cs="Arial"/>
                <w:sz w:val="24"/>
                <w:szCs w:val="24"/>
              </w:rPr>
              <w:t>To clear uncertainty</w:t>
            </w:r>
          </w:p>
        </w:tc>
      </w:tr>
      <w:tr w:rsidR="00F17798" w:rsidTr="00F17798">
        <w:tc>
          <w:tcPr>
            <w:tcW w:w="4390" w:type="dxa"/>
          </w:tcPr>
          <w:p w:rsidR="00C021CE" w:rsidRPr="00642A8B" w:rsidRDefault="00C021CE" w:rsidP="00F17798">
            <w:pPr>
              <w:rPr>
                <w:rFonts w:ascii="Arial" w:hAnsi="Arial" w:cs="Arial"/>
                <w:sz w:val="24"/>
                <w:szCs w:val="24"/>
              </w:rPr>
            </w:pPr>
            <w:r>
              <w:rPr>
                <w:rFonts w:ascii="Arial" w:hAnsi="Arial" w:cs="Arial"/>
                <w:sz w:val="24"/>
                <w:szCs w:val="24"/>
              </w:rPr>
              <w:t>Meet a deadline</w:t>
            </w:r>
          </w:p>
        </w:tc>
        <w:tc>
          <w:tcPr>
            <w:tcW w:w="4672" w:type="dxa"/>
          </w:tcPr>
          <w:p w:rsidR="00C021CE" w:rsidRDefault="00C021CE" w:rsidP="00C021CE">
            <w:pPr>
              <w:rPr>
                <w:rFonts w:ascii="Arial" w:hAnsi="Arial" w:cs="Arial"/>
                <w:sz w:val="24"/>
                <w:szCs w:val="24"/>
              </w:rPr>
            </w:pPr>
            <w:r w:rsidRPr="005A05C7">
              <w:rPr>
                <w:rFonts w:ascii="Arial" w:hAnsi="Arial" w:cs="Arial"/>
                <w:sz w:val="24"/>
                <w:szCs w:val="24"/>
                <w:highlight w:val="yellow"/>
              </w:rPr>
              <w:t>Polish ???</w:t>
            </w:r>
          </w:p>
          <w:p w:rsidR="00F17798" w:rsidRPr="00642A8B" w:rsidRDefault="00F17798" w:rsidP="00F17798">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t>The wording of the contract</w:t>
            </w:r>
          </w:p>
        </w:tc>
        <w:tc>
          <w:tcPr>
            <w:tcW w:w="4672" w:type="dxa"/>
          </w:tcPr>
          <w:p w:rsidR="00F17798" w:rsidRDefault="00C021CE" w:rsidP="00C021CE">
            <w:pPr>
              <w:rPr>
                <w:rFonts w:ascii="Arial" w:hAnsi="Arial" w:cs="Arial"/>
                <w:sz w:val="24"/>
                <w:szCs w:val="24"/>
              </w:rPr>
            </w:pPr>
            <w:r>
              <w:rPr>
                <w:rFonts w:ascii="Arial" w:hAnsi="Arial" w:cs="Arial"/>
                <w:sz w:val="24"/>
                <w:szCs w:val="24"/>
              </w:rPr>
              <w:t>T</w:t>
            </w:r>
            <w:r w:rsidRPr="00C021CE">
              <w:rPr>
                <w:rFonts w:ascii="Arial" w:hAnsi="Arial" w:cs="Arial"/>
                <w:sz w:val="24"/>
                <w:szCs w:val="24"/>
              </w:rPr>
              <w:t>he</w:t>
            </w:r>
            <w:r>
              <w:rPr>
                <w:rFonts w:ascii="Arial" w:hAnsi="Arial" w:cs="Arial"/>
                <w:sz w:val="24"/>
                <w:szCs w:val="24"/>
              </w:rPr>
              <w:t xml:space="preserve"> </w:t>
            </w:r>
            <w:r w:rsidRPr="00C021CE">
              <w:rPr>
                <w:rFonts w:ascii="Arial" w:hAnsi="Arial" w:cs="Arial"/>
                <w:sz w:val="24"/>
                <w:szCs w:val="24"/>
              </w:rPr>
              <w:t>words selected in expressing something, or the style in which words are used</w:t>
            </w:r>
          </w:p>
          <w:p w:rsidR="00C021CE" w:rsidRDefault="00C021CE" w:rsidP="00C021CE">
            <w:pPr>
              <w:rPr>
                <w:rFonts w:ascii="Arial" w:hAnsi="Arial" w:cs="Arial"/>
                <w:sz w:val="24"/>
                <w:szCs w:val="24"/>
              </w:rPr>
            </w:pPr>
            <w:r w:rsidRPr="005A05C7">
              <w:rPr>
                <w:rFonts w:ascii="Arial" w:hAnsi="Arial" w:cs="Arial"/>
                <w:sz w:val="24"/>
                <w:szCs w:val="24"/>
                <w:highlight w:val="yellow"/>
              </w:rPr>
              <w:t>Polish ???</w:t>
            </w:r>
          </w:p>
          <w:p w:rsidR="00C021CE" w:rsidRPr="00642A8B" w:rsidRDefault="00C021CE" w:rsidP="00C021CE">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t>Union pay rates</w:t>
            </w:r>
          </w:p>
        </w:tc>
        <w:tc>
          <w:tcPr>
            <w:tcW w:w="4672" w:type="dxa"/>
          </w:tcPr>
          <w:p w:rsidR="00F17798" w:rsidRDefault="00C021CE" w:rsidP="00C021CE">
            <w:pPr>
              <w:rPr>
                <w:rFonts w:ascii="Arial" w:hAnsi="Arial" w:cs="Arial"/>
                <w:sz w:val="24"/>
                <w:szCs w:val="24"/>
              </w:rPr>
            </w:pPr>
            <w:r>
              <w:rPr>
                <w:rFonts w:ascii="Arial" w:hAnsi="Arial" w:cs="Arial"/>
                <w:sz w:val="24"/>
                <w:szCs w:val="24"/>
              </w:rPr>
              <w:t>A</w:t>
            </w:r>
            <w:r w:rsidRPr="00C021CE">
              <w:rPr>
                <w:rFonts w:ascii="Arial" w:hAnsi="Arial" w:cs="Arial"/>
                <w:sz w:val="24"/>
                <w:szCs w:val="24"/>
              </w:rPr>
              <w:t>n hourly wage rate for an occupation or trade, established by collective bargaining. Usually it is the minimum rate that can be paid to qualified people in the job</w:t>
            </w:r>
            <w:r>
              <w:rPr>
                <w:rFonts w:ascii="Arial" w:hAnsi="Arial" w:cs="Arial"/>
                <w:sz w:val="24"/>
                <w:szCs w:val="24"/>
              </w:rPr>
              <w:t>.</w:t>
            </w:r>
          </w:p>
          <w:p w:rsidR="00C021CE" w:rsidRDefault="00C021CE" w:rsidP="00C021CE">
            <w:pPr>
              <w:rPr>
                <w:rFonts w:ascii="Arial" w:hAnsi="Arial" w:cs="Arial"/>
                <w:sz w:val="24"/>
                <w:szCs w:val="24"/>
              </w:rPr>
            </w:pPr>
            <w:r w:rsidRPr="005A05C7">
              <w:rPr>
                <w:rFonts w:ascii="Arial" w:hAnsi="Arial" w:cs="Arial"/>
                <w:sz w:val="24"/>
                <w:szCs w:val="24"/>
                <w:highlight w:val="yellow"/>
              </w:rPr>
              <w:t>Polish ???</w:t>
            </w:r>
          </w:p>
          <w:p w:rsidR="00C021CE" w:rsidRDefault="00C021CE" w:rsidP="00C021CE">
            <w:pPr>
              <w:rPr>
                <w:rFonts w:ascii="Arial" w:hAnsi="Arial" w:cs="Arial"/>
                <w:sz w:val="24"/>
                <w:szCs w:val="24"/>
              </w:rPr>
            </w:pPr>
          </w:p>
          <w:p w:rsidR="00C021CE" w:rsidRPr="00642A8B" w:rsidRDefault="00C021CE" w:rsidP="00C021CE">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t>Senior/junior staff member</w:t>
            </w:r>
          </w:p>
        </w:tc>
        <w:tc>
          <w:tcPr>
            <w:tcW w:w="4672" w:type="dxa"/>
          </w:tcPr>
          <w:p w:rsidR="00F17798" w:rsidRPr="00642A8B" w:rsidRDefault="00F17798" w:rsidP="00F17798">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t>Hunt a flat, job etc.</w:t>
            </w:r>
          </w:p>
        </w:tc>
        <w:tc>
          <w:tcPr>
            <w:tcW w:w="4672" w:type="dxa"/>
          </w:tcPr>
          <w:p w:rsidR="00F17798" w:rsidRPr="00642A8B" w:rsidRDefault="00C021CE" w:rsidP="00F17798">
            <w:pPr>
              <w:rPr>
                <w:rFonts w:ascii="Arial" w:hAnsi="Arial" w:cs="Arial"/>
                <w:sz w:val="24"/>
                <w:szCs w:val="24"/>
              </w:rPr>
            </w:pPr>
            <w:r>
              <w:rPr>
                <w:rFonts w:ascii="Arial" w:hAnsi="Arial" w:cs="Arial"/>
                <w:sz w:val="24"/>
                <w:szCs w:val="24"/>
              </w:rPr>
              <w:t>Look for one</w:t>
            </w:r>
          </w:p>
        </w:tc>
      </w:tr>
      <w:tr w:rsidR="00F17798" w:rsidTr="00F17798">
        <w:tc>
          <w:tcPr>
            <w:tcW w:w="4390" w:type="dxa"/>
          </w:tcPr>
          <w:p w:rsidR="00C021CE" w:rsidRDefault="00C021CE" w:rsidP="00F17798">
            <w:pPr>
              <w:rPr>
                <w:rFonts w:ascii="Arial" w:hAnsi="Arial" w:cs="Arial"/>
                <w:sz w:val="24"/>
                <w:szCs w:val="24"/>
              </w:rPr>
            </w:pPr>
          </w:p>
          <w:p w:rsidR="00F17798" w:rsidRDefault="00C021CE" w:rsidP="00F17798">
            <w:pPr>
              <w:rPr>
                <w:rFonts w:ascii="Arial" w:hAnsi="Arial" w:cs="Arial"/>
                <w:sz w:val="24"/>
                <w:szCs w:val="24"/>
              </w:rPr>
            </w:pPr>
            <w:r>
              <w:rPr>
                <w:rFonts w:ascii="Arial" w:hAnsi="Arial" w:cs="Arial"/>
                <w:sz w:val="24"/>
                <w:szCs w:val="24"/>
              </w:rPr>
              <w:t>Resign from work</w:t>
            </w:r>
          </w:p>
          <w:p w:rsidR="00C021CE" w:rsidRDefault="00C021CE" w:rsidP="00F17798">
            <w:pPr>
              <w:rPr>
                <w:rFonts w:ascii="Arial" w:hAnsi="Arial" w:cs="Arial"/>
                <w:sz w:val="24"/>
                <w:szCs w:val="24"/>
              </w:rPr>
            </w:pPr>
            <w:r>
              <w:rPr>
                <w:rFonts w:ascii="Arial" w:hAnsi="Arial" w:cs="Arial"/>
                <w:sz w:val="24"/>
                <w:szCs w:val="24"/>
              </w:rPr>
              <w:t>Resignation</w:t>
            </w:r>
          </w:p>
          <w:p w:rsidR="00C021CE" w:rsidRDefault="00C021CE" w:rsidP="00F17798">
            <w:pPr>
              <w:rPr>
                <w:rFonts w:ascii="Arial" w:hAnsi="Arial" w:cs="Arial"/>
                <w:sz w:val="24"/>
                <w:szCs w:val="24"/>
              </w:rPr>
            </w:pPr>
            <w:r>
              <w:rPr>
                <w:rFonts w:ascii="Arial" w:hAnsi="Arial" w:cs="Arial"/>
                <w:sz w:val="24"/>
                <w:szCs w:val="24"/>
              </w:rPr>
              <w:t>Send a letter of resignation</w:t>
            </w:r>
          </w:p>
          <w:p w:rsidR="00C021CE" w:rsidRDefault="00C021CE" w:rsidP="00F17798">
            <w:pPr>
              <w:rPr>
                <w:rFonts w:ascii="Arial" w:hAnsi="Arial" w:cs="Arial"/>
                <w:sz w:val="24"/>
                <w:szCs w:val="24"/>
              </w:rPr>
            </w:pPr>
            <w:r>
              <w:rPr>
                <w:rFonts w:ascii="Arial" w:hAnsi="Arial" w:cs="Arial"/>
                <w:sz w:val="24"/>
                <w:szCs w:val="24"/>
              </w:rPr>
              <w:t>Dismiss sb from work</w:t>
            </w:r>
          </w:p>
          <w:p w:rsidR="00C021CE" w:rsidRPr="00642A8B" w:rsidRDefault="00C021CE" w:rsidP="00F17798">
            <w:pPr>
              <w:rPr>
                <w:rFonts w:ascii="Arial" w:hAnsi="Arial" w:cs="Arial"/>
                <w:sz w:val="24"/>
                <w:szCs w:val="24"/>
              </w:rPr>
            </w:pPr>
            <w:r>
              <w:rPr>
                <w:rFonts w:ascii="Arial" w:hAnsi="Arial" w:cs="Arial"/>
                <w:sz w:val="24"/>
                <w:szCs w:val="24"/>
              </w:rPr>
              <w:t>dismissal</w:t>
            </w:r>
          </w:p>
        </w:tc>
        <w:tc>
          <w:tcPr>
            <w:tcW w:w="4672" w:type="dxa"/>
          </w:tcPr>
          <w:p w:rsidR="00C021CE" w:rsidRDefault="00C021CE" w:rsidP="00C021CE">
            <w:pPr>
              <w:rPr>
                <w:rFonts w:ascii="Arial" w:hAnsi="Arial" w:cs="Arial"/>
                <w:sz w:val="24"/>
                <w:szCs w:val="24"/>
              </w:rPr>
            </w:pPr>
            <w:r w:rsidRPr="005A05C7">
              <w:rPr>
                <w:rFonts w:ascii="Arial" w:hAnsi="Arial" w:cs="Arial"/>
                <w:sz w:val="24"/>
                <w:szCs w:val="24"/>
                <w:highlight w:val="yellow"/>
              </w:rPr>
              <w:t>Polish ???</w:t>
            </w:r>
          </w:p>
          <w:p w:rsidR="00F17798" w:rsidRPr="00642A8B" w:rsidRDefault="00F17798" w:rsidP="00F17798">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t>Gardening leave</w:t>
            </w:r>
          </w:p>
        </w:tc>
        <w:tc>
          <w:tcPr>
            <w:tcW w:w="4672" w:type="dxa"/>
          </w:tcPr>
          <w:p w:rsidR="00F17798" w:rsidRDefault="00C021CE" w:rsidP="00C021CE">
            <w:pPr>
              <w:rPr>
                <w:rFonts w:ascii="Arial" w:hAnsi="Arial" w:cs="Arial"/>
                <w:sz w:val="24"/>
                <w:szCs w:val="24"/>
              </w:rPr>
            </w:pPr>
            <w:r w:rsidRPr="00C021CE">
              <w:rPr>
                <w:rFonts w:ascii="Arial" w:hAnsi="Arial" w:cs="Arial"/>
                <w:sz w:val="24"/>
                <w:szCs w:val="24"/>
              </w:rPr>
              <w:t>Garden</w:t>
            </w:r>
            <w:r>
              <w:rPr>
                <w:rFonts w:ascii="Arial" w:hAnsi="Arial" w:cs="Arial"/>
                <w:sz w:val="24"/>
                <w:szCs w:val="24"/>
              </w:rPr>
              <w:t xml:space="preserve">ing </w:t>
            </w:r>
            <w:r w:rsidRPr="00C021CE">
              <w:rPr>
                <w:rFonts w:ascii="Arial" w:hAnsi="Arial" w:cs="Arial"/>
                <w:sz w:val="24"/>
                <w:szCs w:val="24"/>
              </w:rPr>
              <w:t xml:space="preserve">leave describes the practice where an employee leaving a job – having resigned or otherwise had their employment terminated – is instructed to </w:t>
            </w:r>
            <w:r w:rsidRPr="00C021CE">
              <w:rPr>
                <w:rFonts w:ascii="Arial" w:hAnsi="Arial" w:cs="Arial"/>
                <w:sz w:val="24"/>
                <w:szCs w:val="24"/>
              </w:rPr>
              <w:lastRenderedPageBreak/>
              <w:t>stay away from work during the notice period, while still remaining on the payroll</w:t>
            </w:r>
            <w:r>
              <w:rPr>
                <w:rFonts w:ascii="Arial" w:hAnsi="Arial" w:cs="Arial"/>
                <w:sz w:val="24"/>
                <w:szCs w:val="24"/>
              </w:rPr>
              <w:t>.</w:t>
            </w:r>
          </w:p>
          <w:p w:rsidR="00C021CE" w:rsidRPr="00642A8B" w:rsidRDefault="00C021CE" w:rsidP="00C021CE">
            <w:pPr>
              <w:rPr>
                <w:rFonts w:ascii="Arial" w:hAnsi="Arial" w:cs="Arial"/>
                <w:sz w:val="24"/>
                <w:szCs w:val="24"/>
              </w:rPr>
            </w:pPr>
          </w:p>
        </w:tc>
      </w:tr>
      <w:tr w:rsidR="00F17798" w:rsidTr="00F17798">
        <w:tc>
          <w:tcPr>
            <w:tcW w:w="4390" w:type="dxa"/>
          </w:tcPr>
          <w:p w:rsidR="00F17798" w:rsidRPr="00642A8B" w:rsidRDefault="00C021CE" w:rsidP="00F17798">
            <w:pPr>
              <w:rPr>
                <w:rFonts w:ascii="Arial" w:hAnsi="Arial" w:cs="Arial"/>
                <w:sz w:val="24"/>
                <w:szCs w:val="24"/>
              </w:rPr>
            </w:pPr>
            <w:r>
              <w:rPr>
                <w:rFonts w:ascii="Arial" w:hAnsi="Arial" w:cs="Arial"/>
                <w:sz w:val="24"/>
                <w:szCs w:val="24"/>
              </w:rPr>
              <w:lastRenderedPageBreak/>
              <w:t>Competition clause</w:t>
            </w:r>
          </w:p>
        </w:tc>
        <w:tc>
          <w:tcPr>
            <w:tcW w:w="4672" w:type="dxa"/>
          </w:tcPr>
          <w:p w:rsidR="00C021CE" w:rsidRPr="00C021CE" w:rsidRDefault="008523CC" w:rsidP="00C021CE">
            <w:pPr>
              <w:rPr>
                <w:rFonts w:ascii="Arial" w:hAnsi="Arial" w:cs="Arial"/>
                <w:sz w:val="24"/>
                <w:szCs w:val="24"/>
              </w:rPr>
            </w:pPr>
            <w:r>
              <w:rPr>
                <w:rFonts w:ascii="Arial" w:hAnsi="Arial" w:cs="Arial"/>
                <w:sz w:val="24"/>
                <w:szCs w:val="24"/>
              </w:rPr>
              <w:t xml:space="preserve">A clause in a </w:t>
            </w:r>
            <w:r w:rsidRPr="008523CC">
              <w:rPr>
                <w:rFonts w:ascii="Arial" w:hAnsi="Arial" w:cs="Arial"/>
                <w:sz w:val="24"/>
                <w:szCs w:val="24"/>
                <w:u w:val="single"/>
              </w:rPr>
              <w:t>non-compete</w:t>
            </w:r>
            <w:r w:rsidR="00C021CE" w:rsidRPr="008523CC">
              <w:rPr>
                <w:rFonts w:ascii="Arial" w:hAnsi="Arial" w:cs="Arial"/>
                <w:sz w:val="24"/>
                <w:szCs w:val="24"/>
                <w:u w:val="single"/>
              </w:rPr>
              <w:t xml:space="preserve"> agreement</w:t>
            </w:r>
            <w:r w:rsidR="00C021CE" w:rsidRPr="00C021CE">
              <w:rPr>
                <w:rFonts w:ascii="Arial" w:hAnsi="Arial" w:cs="Arial"/>
                <w:sz w:val="24"/>
                <w:szCs w:val="24"/>
              </w:rPr>
              <w:t xml:space="preserve"> between two parties, typically an employee and employer, where the employee agrees not to use information learned during employment in subsequent business efforts for a set period of time.</w:t>
            </w:r>
          </w:p>
          <w:p w:rsidR="00F17798" w:rsidRPr="00642A8B" w:rsidRDefault="00F17798" w:rsidP="00C021CE">
            <w:pPr>
              <w:rPr>
                <w:rFonts w:ascii="Arial" w:hAnsi="Arial" w:cs="Arial"/>
                <w:sz w:val="24"/>
                <w:szCs w:val="24"/>
              </w:rPr>
            </w:pPr>
          </w:p>
        </w:tc>
      </w:tr>
      <w:tr w:rsidR="00F17798" w:rsidTr="00F17798">
        <w:tc>
          <w:tcPr>
            <w:tcW w:w="4390" w:type="dxa"/>
          </w:tcPr>
          <w:p w:rsidR="008523CC" w:rsidRPr="00642A8B" w:rsidRDefault="008523CC" w:rsidP="008523CC">
            <w:pPr>
              <w:rPr>
                <w:rFonts w:ascii="Arial" w:hAnsi="Arial" w:cs="Arial"/>
                <w:sz w:val="24"/>
                <w:szCs w:val="24"/>
              </w:rPr>
            </w:pPr>
            <w:r>
              <w:rPr>
                <w:rFonts w:ascii="Arial" w:hAnsi="Arial" w:cs="Arial"/>
                <w:sz w:val="24"/>
                <w:szCs w:val="24"/>
              </w:rPr>
              <w:t xml:space="preserve">It </w:t>
            </w:r>
            <w:r w:rsidRPr="008523CC">
              <w:rPr>
                <w:rFonts w:ascii="Arial" w:hAnsi="Arial" w:cs="Arial"/>
                <w:sz w:val="24"/>
                <w:szCs w:val="24"/>
                <w:u w:val="single"/>
              </w:rPr>
              <w:t>has</w:t>
            </w:r>
            <w:r>
              <w:rPr>
                <w:rFonts w:ascii="Arial" w:hAnsi="Arial" w:cs="Arial"/>
                <w:sz w:val="24"/>
                <w:szCs w:val="24"/>
              </w:rPr>
              <w:t xml:space="preserve"> </w:t>
            </w:r>
            <w:r w:rsidRPr="008523CC">
              <w:rPr>
                <w:rFonts w:ascii="Arial" w:hAnsi="Arial" w:cs="Arial"/>
                <w:sz w:val="24"/>
                <w:szCs w:val="24"/>
                <w:u w:val="single"/>
              </w:rPr>
              <w:t>a</w:t>
            </w:r>
            <w:r>
              <w:rPr>
                <w:rFonts w:ascii="Arial" w:hAnsi="Arial" w:cs="Arial"/>
                <w:sz w:val="24"/>
                <w:szCs w:val="24"/>
              </w:rPr>
              <w:t xml:space="preserve"> negative/positive </w:t>
            </w:r>
            <w:r w:rsidRPr="008523CC">
              <w:rPr>
                <w:rFonts w:ascii="Arial" w:hAnsi="Arial" w:cs="Arial"/>
                <w:sz w:val="24"/>
                <w:szCs w:val="24"/>
                <w:u w:val="single"/>
              </w:rPr>
              <w:t>impact</w:t>
            </w:r>
            <w:r>
              <w:rPr>
                <w:rFonts w:ascii="Arial" w:hAnsi="Arial" w:cs="Arial"/>
                <w:sz w:val="24"/>
                <w:szCs w:val="24"/>
              </w:rPr>
              <w:t xml:space="preserve"> on the company’s image</w:t>
            </w:r>
          </w:p>
        </w:tc>
        <w:tc>
          <w:tcPr>
            <w:tcW w:w="4672" w:type="dxa"/>
          </w:tcPr>
          <w:p w:rsidR="00F17798" w:rsidRDefault="008523CC" w:rsidP="00F17798">
            <w:pPr>
              <w:rPr>
                <w:rFonts w:ascii="Arial" w:hAnsi="Arial" w:cs="Arial"/>
                <w:sz w:val="24"/>
                <w:szCs w:val="24"/>
              </w:rPr>
            </w:pPr>
            <w:r>
              <w:rPr>
                <w:rFonts w:ascii="Arial" w:hAnsi="Arial" w:cs="Arial"/>
                <w:sz w:val="24"/>
                <w:szCs w:val="24"/>
              </w:rPr>
              <w:t xml:space="preserve">It affects </w:t>
            </w:r>
            <w:r w:rsidRPr="008523CC">
              <w:rPr>
                <w:rFonts w:ascii="Arial" w:hAnsi="Arial" w:cs="Arial"/>
                <w:strike/>
                <w:sz w:val="24"/>
                <w:szCs w:val="24"/>
              </w:rPr>
              <w:t>on</w:t>
            </w:r>
            <w:r>
              <w:rPr>
                <w:rFonts w:ascii="Arial" w:hAnsi="Arial" w:cs="Arial"/>
                <w:sz w:val="24"/>
                <w:szCs w:val="24"/>
              </w:rPr>
              <w:t xml:space="preserve"> the image</w:t>
            </w:r>
          </w:p>
          <w:p w:rsidR="008523CC" w:rsidRDefault="008523CC" w:rsidP="00F17798">
            <w:pPr>
              <w:rPr>
                <w:rFonts w:ascii="Arial" w:hAnsi="Arial" w:cs="Arial"/>
                <w:sz w:val="24"/>
                <w:szCs w:val="24"/>
              </w:rPr>
            </w:pPr>
            <w:r>
              <w:rPr>
                <w:rFonts w:ascii="Arial" w:hAnsi="Arial" w:cs="Arial"/>
                <w:sz w:val="24"/>
                <w:szCs w:val="24"/>
              </w:rPr>
              <w:t xml:space="preserve">It </w:t>
            </w:r>
            <w:r w:rsidRPr="008523CC">
              <w:rPr>
                <w:rFonts w:ascii="Arial" w:hAnsi="Arial" w:cs="Arial"/>
                <w:sz w:val="24"/>
                <w:szCs w:val="24"/>
                <w:u w:val="single"/>
              </w:rPr>
              <w:t>has</w:t>
            </w:r>
            <w:r>
              <w:rPr>
                <w:rFonts w:ascii="Arial" w:hAnsi="Arial" w:cs="Arial"/>
                <w:sz w:val="24"/>
                <w:szCs w:val="24"/>
              </w:rPr>
              <w:t xml:space="preserve"> </w:t>
            </w:r>
            <w:r w:rsidRPr="008523CC">
              <w:rPr>
                <w:rFonts w:ascii="Arial" w:hAnsi="Arial" w:cs="Arial"/>
                <w:sz w:val="24"/>
                <w:szCs w:val="24"/>
                <w:u w:val="single"/>
              </w:rPr>
              <w:t>an effect on</w:t>
            </w:r>
            <w:r>
              <w:rPr>
                <w:rFonts w:ascii="Arial" w:hAnsi="Arial" w:cs="Arial"/>
                <w:sz w:val="24"/>
                <w:szCs w:val="24"/>
              </w:rPr>
              <w:t xml:space="preserve"> the image</w:t>
            </w:r>
          </w:p>
          <w:p w:rsidR="008523CC" w:rsidRDefault="008523CC" w:rsidP="00F17798">
            <w:pPr>
              <w:rPr>
                <w:rFonts w:ascii="Arial" w:hAnsi="Arial" w:cs="Arial"/>
                <w:sz w:val="24"/>
                <w:szCs w:val="24"/>
              </w:rPr>
            </w:pPr>
            <w:r>
              <w:rPr>
                <w:rFonts w:ascii="Arial" w:hAnsi="Arial" w:cs="Arial"/>
                <w:sz w:val="24"/>
                <w:szCs w:val="24"/>
              </w:rPr>
              <w:t xml:space="preserve">It influences </w:t>
            </w:r>
            <w:r w:rsidRPr="008523CC">
              <w:rPr>
                <w:rFonts w:ascii="Arial" w:hAnsi="Arial" w:cs="Arial"/>
                <w:sz w:val="24"/>
                <w:szCs w:val="24"/>
                <w:u w:val="single"/>
              </w:rPr>
              <w:t>on</w:t>
            </w:r>
            <w:r>
              <w:rPr>
                <w:rFonts w:ascii="Arial" w:hAnsi="Arial" w:cs="Arial"/>
                <w:sz w:val="24"/>
                <w:szCs w:val="24"/>
              </w:rPr>
              <w:t xml:space="preserve"> the image</w:t>
            </w:r>
          </w:p>
          <w:p w:rsidR="008523CC" w:rsidRPr="00642A8B" w:rsidRDefault="008523CC" w:rsidP="00F17798">
            <w:pPr>
              <w:rPr>
                <w:rFonts w:ascii="Arial" w:hAnsi="Arial" w:cs="Arial"/>
                <w:sz w:val="24"/>
                <w:szCs w:val="24"/>
              </w:rPr>
            </w:pPr>
            <w:r>
              <w:rPr>
                <w:rFonts w:ascii="Arial" w:hAnsi="Arial" w:cs="Arial"/>
                <w:sz w:val="24"/>
                <w:szCs w:val="24"/>
              </w:rPr>
              <w:t xml:space="preserve">It </w:t>
            </w:r>
            <w:r w:rsidRPr="008523CC">
              <w:rPr>
                <w:rFonts w:ascii="Arial" w:hAnsi="Arial" w:cs="Arial"/>
                <w:sz w:val="24"/>
                <w:szCs w:val="24"/>
                <w:u w:val="single"/>
              </w:rPr>
              <w:t>has</w:t>
            </w:r>
            <w:r>
              <w:rPr>
                <w:rFonts w:ascii="Arial" w:hAnsi="Arial" w:cs="Arial"/>
                <w:sz w:val="24"/>
                <w:szCs w:val="24"/>
              </w:rPr>
              <w:t xml:space="preserve"> </w:t>
            </w:r>
            <w:r w:rsidRPr="008523CC">
              <w:rPr>
                <w:rFonts w:ascii="Arial" w:hAnsi="Arial" w:cs="Arial"/>
                <w:sz w:val="24"/>
                <w:szCs w:val="24"/>
                <w:u w:val="single"/>
              </w:rPr>
              <w:t>an influence on</w:t>
            </w:r>
            <w:r>
              <w:rPr>
                <w:rFonts w:ascii="Arial" w:hAnsi="Arial" w:cs="Arial"/>
                <w:sz w:val="24"/>
                <w:szCs w:val="24"/>
              </w:rPr>
              <w:t xml:space="preserve"> the image</w:t>
            </w:r>
          </w:p>
        </w:tc>
      </w:tr>
      <w:tr w:rsidR="00F17798" w:rsidTr="00F17798">
        <w:tc>
          <w:tcPr>
            <w:tcW w:w="4390" w:type="dxa"/>
          </w:tcPr>
          <w:p w:rsidR="00F17798" w:rsidRPr="00642A8B" w:rsidRDefault="008523CC" w:rsidP="00F17798">
            <w:pPr>
              <w:rPr>
                <w:rFonts w:ascii="Arial" w:hAnsi="Arial" w:cs="Arial"/>
                <w:sz w:val="24"/>
                <w:szCs w:val="24"/>
              </w:rPr>
            </w:pPr>
            <w:r>
              <w:rPr>
                <w:rFonts w:ascii="Arial" w:hAnsi="Arial" w:cs="Arial"/>
                <w:sz w:val="24"/>
                <w:szCs w:val="24"/>
              </w:rPr>
              <w:t>Ring in/call sick</w:t>
            </w:r>
          </w:p>
        </w:tc>
        <w:tc>
          <w:tcPr>
            <w:tcW w:w="4672" w:type="dxa"/>
          </w:tcPr>
          <w:p w:rsidR="00F17798" w:rsidRDefault="008523CC" w:rsidP="008523CC">
            <w:pPr>
              <w:rPr>
                <w:rFonts w:ascii="Arial" w:hAnsi="Arial" w:cs="Arial"/>
                <w:sz w:val="24"/>
                <w:szCs w:val="24"/>
              </w:rPr>
            </w:pPr>
            <w:r>
              <w:rPr>
                <w:rFonts w:ascii="Arial" w:hAnsi="Arial" w:cs="Arial"/>
                <w:sz w:val="24"/>
                <w:szCs w:val="24"/>
              </w:rPr>
              <w:t xml:space="preserve">To call your </w:t>
            </w:r>
            <w:r w:rsidRPr="008523CC">
              <w:rPr>
                <w:rFonts w:ascii="Arial" w:hAnsi="Arial" w:cs="Arial"/>
                <w:sz w:val="24"/>
                <w:szCs w:val="24"/>
              </w:rPr>
              <w:t>place of work to say that one is ill and cannot come to work.</w:t>
            </w:r>
          </w:p>
          <w:p w:rsidR="008523CC" w:rsidRDefault="008523CC" w:rsidP="008523CC">
            <w:pPr>
              <w:rPr>
                <w:rFonts w:ascii="Arial" w:hAnsi="Arial" w:cs="Arial"/>
                <w:sz w:val="24"/>
                <w:szCs w:val="24"/>
              </w:rPr>
            </w:pPr>
            <w:r w:rsidRPr="005A05C7">
              <w:rPr>
                <w:rFonts w:ascii="Arial" w:hAnsi="Arial" w:cs="Arial"/>
                <w:sz w:val="24"/>
                <w:szCs w:val="24"/>
                <w:highlight w:val="yellow"/>
              </w:rPr>
              <w:t>Polish ???</w:t>
            </w:r>
          </w:p>
          <w:p w:rsidR="008523CC" w:rsidRPr="00642A8B" w:rsidRDefault="008523CC" w:rsidP="008523CC">
            <w:pPr>
              <w:rPr>
                <w:rFonts w:ascii="Arial" w:hAnsi="Arial" w:cs="Arial"/>
                <w:sz w:val="24"/>
                <w:szCs w:val="24"/>
              </w:rPr>
            </w:pPr>
          </w:p>
        </w:tc>
      </w:tr>
      <w:tr w:rsidR="00F17798" w:rsidTr="00F17798">
        <w:tc>
          <w:tcPr>
            <w:tcW w:w="4390" w:type="dxa"/>
          </w:tcPr>
          <w:p w:rsidR="00F17798" w:rsidRPr="00642A8B" w:rsidRDefault="00F17798" w:rsidP="00F17798">
            <w:pPr>
              <w:rPr>
                <w:rFonts w:ascii="Arial" w:hAnsi="Arial" w:cs="Arial"/>
                <w:sz w:val="24"/>
                <w:szCs w:val="24"/>
              </w:rPr>
            </w:pPr>
          </w:p>
        </w:tc>
        <w:tc>
          <w:tcPr>
            <w:tcW w:w="4672" w:type="dxa"/>
          </w:tcPr>
          <w:p w:rsidR="00F17798" w:rsidRPr="00642A8B" w:rsidRDefault="00F17798" w:rsidP="00F17798">
            <w:pPr>
              <w:rPr>
                <w:rFonts w:ascii="Arial" w:hAnsi="Arial" w:cs="Arial"/>
                <w:sz w:val="24"/>
                <w:szCs w:val="24"/>
              </w:rPr>
            </w:pPr>
          </w:p>
        </w:tc>
      </w:tr>
      <w:tr w:rsidR="00F17798" w:rsidTr="00F17798">
        <w:tc>
          <w:tcPr>
            <w:tcW w:w="4390" w:type="dxa"/>
          </w:tcPr>
          <w:p w:rsidR="00F17798" w:rsidRPr="00642A8B" w:rsidRDefault="00F17798" w:rsidP="00F17798">
            <w:pPr>
              <w:rPr>
                <w:rFonts w:ascii="Arial" w:hAnsi="Arial" w:cs="Arial"/>
                <w:sz w:val="24"/>
                <w:szCs w:val="24"/>
              </w:rPr>
            </w:pPr>
          </w:p>
        </w:tc>
        <w:tc>
          <w:tcPr>
            <w:tcW w:w="4672" w:type="dxa"/>
          </w:tcPr>
          <w:p w:rsidR="00F17798" w:rsidRPr="00642A8B" w:rsidRDefault="00F17798" w:rsidP="00F17798">
            <w:pPr>
              <w:rPr>
                <w:rFonts w:ascii="Arial" w:hAnsi="Arial" w:cs="Arial"/>
                <w:sz w:val="24"/>
                <w:szCs w:val="24"/>
              </w:rPr>
            </w:pPr>
          </w:p>
        </w:tc>
      </w:tr>
    </w:tbl>
    <w:p w:rsidR="007876A2" w:rsidRPr="00BB2D43" w:rsidRDefault="007876A2">
      <w:pPr>
        <w:rPr>
          <w:rFonts w:ascii="Arial" w:hAnsi="Arial" w:cs="Arial"/>
          <w:b/>
        </w:rPr>
      </w:pPr>
    </w:p>
    <w:p w:rsidR="00BB2D43" w:rsidRPr="00BB2D43" w:rsidRDefault="00BB2D43">
      <w:pPr>
        <w:rPr>
          <w:rFonts w:ascii="Arial" w:hAnsi="Arial" w:cs="Arial"/>
          <w:b/>
        </w:rPr>
      </w:pPr>
      <w:r w:rsidRPr="00BB2D43">
        <w:rPr>
          <w:rFonts w:ascii="Arial" w:hAnsi="Arial" w:cs="Arial"/>
          <w:b/>
        </w:rPr>
        <w:t xml:space="preserve">  </w:t>
      </w:r>
    </w:p>
    <w:tbl>
      <w:tblPr>
        <w:tblStyle w:val="Tabela-Siatka"/>
        <w:tblW w:w="10528" w:type="dxa"/>
        <w:tblLook w:val="04A0" w:firstRow="1" w:lastRow="0" w:firstColumn="1" w:lastColumn="0" w:noHBand="0" w:noVBand="1"/>
      </w:tblPr>
      <w:tblGrid>
        <w:gridCol w:w="1316"/>
        <w:gridCol w:w="1316"/>
        <w:gridCol w:w="1316"/>
        <w:gridCol w:w="1316"/>
        <w:gridCol w:w="1316"/>
        <w:gridCol w:w="1316"/>
        <w:gridCol w:w="1316"/>
        <w:gridCol w:w="1316"/>
      </w:tblGrid>
      <w:tr w:rsidR="00BB2D43" w:rsidRPr="00BB2D43" w:rsidTr="00BB2D43">
        <w:trPr>
          <w:trHeight w:val="301"/>
        </w:trPr>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7C0937">
            <w:pPr>
              <w:rPr>
                <w:rFonts w:ascii="Arial" w:hAnsi="Arial" w:cs="Arial"/>
                <w:b/>
              </w:rPr>
            </w:pPr>
            <w:r>
              <w:rPr>
                <w:rFonts w:ascii="Arial" w:hAnsi="Arial" w:cs="Arial"/>
                <w:b/>
              </w:rPr>
              <w:t xml:space="preserve">she </w:t>
            </w:r>
          </w:p>
        </w:tc>
        <w:tc>
          <w:tcPr>
            <w:tcW w:w="1316" w:type="dxa"/>
          </w:tcPr>
          <w:p w:rsidR="00BB2D43" w:rsidRPr="00BB2D43" w:rsidRDefault="007C0937">
            <w:pPr>
              <w:rPr>
                <w:rFonts w:ascii="Arial" w:hAnsi="Arial" w:cs="Arial"/>
                <w:b/>
              </w:rPr>
            </w:pPr>
            <w:r>
              <w:rPr>
                <w:rFonts w:ascii="Arial" w:hAnsi="Arial" w:cs="Arial"/>
                <w:b/>
              </w:rPr>
              <w:t xml:space="preserve">gives </w:t>
            </w:r>
          </w:p>
        </w:tc>
        <w:tc>
          <w:tcPr>
            <w:tcW w:w="1316" w:type="dxa"/>
          </w:tcPr>
          <w:p w:rsidR="00BB2D43" w:rsidRPr="00BB2D43" w:rsidRDefault="007C0937">
            <w:pPr>
              <w:rPr>
                <w:rFonts w:ascii="Arial" w:hAnsi="Arial" w:cs="Arial"/>
                <w:b/>
              </w:rPr>
            </w:pPr>
            <w:r>
              <w:rPr>
                <w:rFonts w:ascii="Arial" w:hAnsi="Arial" w:cs="Arial"/>
                <w:b/>
              </w:rPr>
              <w:t xml:space="preserve">me </w:t>
            </w:r>
          </w:p>
        </w:tc>
        <w:tc>
          <w:tcPr>
            <w:tcW w:w="1316" w:type="dxa"/>
          </w:tcPr>
          <w:p w:rsidR="00BB2D43" w:rsidRPr="00BB2D43" w:rsidRDefault="007C0937">
            <w:pPr>
              <w:rPr>
                <w:rFonts w:ascii="Arial" w:hAnsi="Arial" w:cs="Arial"/>
                <w:b/>
              </w:rPr>
            </w:pPr>
            <w:r>
              <w:rPr>
                <w:rFonts w:ascii="Arial" w:hAnsi="Arial" w:cs="Arial"/>
                <w:b/>
              </w:rPr>
              <w:t xml:space="preserve">new </w:t>
            </w:r>
          </w:p>
        </w:tc>
        <w:tc>
          <w:tcPr>
            <w:tcW w:w="1316" w:type="dxa"/>
          </w:tcPr>
          <w:p w:rsidR="00BB2D43" w:rsidRPr="00BB2D43" w:rsidRDefault="007C0937">
            <w:pPr>
              <w:rPr>
                <w:rFonts w:ascii="Arial" w:hAnsi="Arial" w:cs="Arial"/>
                <w:b/>
              </w:rPr>
            </w:pPr>
            <w:r>
              <w:rPr>
                <w:rFonts w:ascii="Arial" w:hAnsi="Arial" w:cs="Arial"/>
                <w:b/>
              </w:rPr>
              <w:t xml:space="preserve">tasks </w:t>
            </w:r>
          </w:p>
        </w:tc>
        <w:tc>
          <w:tcPr>
            <w:tcW w:w="1316" w:type="dxa"/>
          </w:tcPr>
          <w:p w:rsidR="00BB2D43" w:rsidRPr="00BB2D43" w:rsidRDefault="007C0937" w:rsidP="00E61C55">
            <w:pPr>
              <w:rPr>
                <w:rFonts w:ascii="Arial" w:hAnsi="Arial" w:cs="Arial"/>
                <w:b/>
              </w:rPr>
            </w:pPr>
            <w:r>
              <w:rPr>
                <w:rFonts w:ascii="Arial" w:hAnsi="Arial" w:cs="Arial"/>
                <w:b/>
              </w:rPr>
              <w:t>every day</w:t>
            </w:r>
          </w:p>
        </w:tc>
      </w:tr>
      <w:tr w:rsidR="00BB2D43" w:rsidRPr="00BB2D43" w:rsidTr="00BB2D43">
        <w:tc>
          <w:tcPr>
            <w:tcW w:w="1316" w:type="dxa"/>
          </w:tcPr>
          <w:p w:rsidR="00BB2D43" w:rsidRPr="00BB2D43" w:rsidRDefault="00BB2D43">
            <w:pPr>
              <w:rPr>
                <w:rFonts w:ascii="Arial" w:hAnsi="Arial" w:cs="Arial"/>
                <w:b/>
              </w:rPr>
            </w:pPr>
          </w:p>
        </w:tc>
        <w:tc>
          <w:tcPr>
            <w:tcW w:w="1316" w:type="dxa"/>
          </w:tcPr>
          <w:p w:rsidR="00BB2D43" w:rsidRPr="00BB2D43" w:rsidRDefault="007C0937">
            <w:pPr>
              <w:rPr>
                <w:rFonts w:ascii="Arial" w:hAnsi="Arial" w:cs="Arial"/>
                <w:b/>
              </w:rPr>
            </w:pPr>
            <w:r>
              <w:rPr>
                <w:rFonts w:ascii="Arial" w:hAnsi="Arial" w:cs="Arial"/>
                <w:b/>
              </w:rPr>
              <w:t>does</w:t>
            </w:r>
          </w:p>
        </w:tc>
        <w:tc>
          <w:tcPr>
            <w:tcW w:w="1316" w:type="dxa"/>
          </w:tcPr>
          <w:p w:rsidR="00BB2D43" w:rsidRPr="00BB2D43" w:rsidRDefault="007C0937">
            <w:pPr>
              <w:rPr>
                <w:rFonts w:ascii="Arial" w:hAnsi="Arial" w:cs="Arial"/>
                <w:b/>
              </w:rPr>
            </w:pPr>
            <w:r>
              <w:rPr>
                <w:rFonts w:ascii="Arial" w:hAnsi="Arial" w:cs="Arial"/>
                <w:b/>
              </w:rPr>
              <w:t>she</w:t>
            </w:r>
          </w:p>
        </w:tc>
        <w:tc>
          <w:tcPr>
            <w:tcW w:w="1316" w:type="dxa"/>
          </w:tcPr>
          <w:p w:rsidR="00BB2D43" w:rsidRPr="00BB2D43" w:rsidRDefault="007C0937">
            <w:pPr>
              <w:rPr>
                <w:rFonts w:ascii="Arial" w:hAnsi="Arial" w:cs="Arial"/>
                <w:b/>
              </w:rPr>
            </w:pPr>
            <w:r>
              <w:rPr>
                <w:rFonts w:ascii="Arial" w:hAnsi="Arial" w:cs="Arial"/>
                <w:b/>
              </w:rPr>
              <w:t>give</w:t>
            </w:r>
          </w:p>
        </w:tc>
        <w:tc>
          <w:tcPr>
            <w:tcW w:w="1316" w:type="dxa"/>
          </w:tcPr>
          <w:p w:rsidR="00BB2D43" w:rsidRPr="00BB2D43" w:rsidRDefault="007C0937">
            <w:pPr>
              <w:rPr>
                <w:rFonts w:ascii="Arial" w:hAnsi="Arial" w:cs="Arial"/>
                <w:b/>
              </w:rPr>
            </w:pPr>
            <w:r>
              <w:rPr>
                <w:rFonts w:ascii="Arial" w:hAnsi="Arial" w:cs="Arial"/>
                <w:b/>
              </w:rPr>
              <w:t>me</w:t>
            </w:r>
          </w:p>
        </w:tc>
        <w:tc>
          <w:tcPr>
            <w:tcW w:w="1316" w:type="dxa"/>
          </w:tcPr>
          <w:p w:rsidR="00BB2D43" w:rsidRPr="00BB2D43" w:rsidRDefault="007C0937">
            <w:pPr>
              <w:rPr>
                <w:rFonts w:ascii="Arial" w:hAnsi="Arial" w:cs="Arial"/>
                <w:b/>
              </w:rPr>
            </w:pPr>
            <w:r>
              <w:rPr>
                <w:rFonts w:ascii="Arial" w:hAnsi="Arial" w:cs="Arial"/>
                <w:b/>
              </w:rPr>
              <w:t>new</w:t>
            </w:r>
          </w:p>
        </w:tc>
        <w:tc>
          <w:tcPr>
            <w:tcW w:w="1316" w:type="dxa"/>
          </w:tcPr>
          <w:p w:rsidR="00BB2D43" w:rsidRPr="00BB2D43" w:rsidRDefault="007C0937">
            <w:pPr>
              <w:rPr>
                <w:rFonts w:ascii="Arial" w:hAnsi="Arial" w:cs="Arial"/>
                <w:b/>
              </w:rPr>
            </w:pPr>
            <w:r>
              <w:rPr>
                <w:rFonts w:ascii="Arial" w:hAnsi="Arial" w:cs="Arial"/>
                <w:b/>
              </w:rPr>
              <w:t>tasks</w:t>
            </w:r>
          </w:p>
        </w:tc>
        <w:tc>
          <w:tcPr>
            <w:tcW w:w="1316" w:type="dxa"/>
          </w:tcPr>
          <w:p w:rsidR="00BB2D43" w:rsidRPr="00BB2D43" w:rsidRDefault="007C0937" w:rsidP="00E61C55">
            <w:pPr>
              <w:rPr>
                <w:rFonts w:ascii="Arial" w:hAnsi="Arial" w:cs="Arial"/>
                <w:b/>
              </w:rPr>
            </w:pPr>
            <w:r>
              <w:rPr>
                <w:rFonts w:ascii="Arial" w:hAnsi="Arial" w:cs="Arial"/>
                <w:b/>
              </w:rPr>
              <w:t>every day</w:t>
            </w:r>
          </w:p>
        </w:tc>
      </w:tr>
      <w:tr w:rsidR="00BB2D43" w:rsidRPr="00BB2D43" w:rsidTr="00BB2D43">
        <w:tc>
          <w:tcPr>
            <w:tcW w:w="1316" w:type="dxa"/>
          </w:tcPr>
          <w:p w:rsidR="00BB2D43" w:rsidRPr="00BB2D43" w:rsidRDefault="007C0937">
            <w:pPr>
              <w:rPr>
                <w:rFonts w:ascii="Arial" w:hAnsi="Arial" w:cs="Arial"/>
                <w:b/>
              </w:rPr>
            </w:pPr>
            <w:r>
              <w:rPr>
                <w:rFonts w:ascii="Arial" w:hAnsi="Arial" w:cs="Arial"/>
                <w:b/>
              </w:rPr>
              <w:t>when</w:t>
            </w: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rsidP="00E61C55">
            <w:pPr>
              <w:rPr>
                <w:rFonts w:ascii="Arial" w:hAnsi="Arial" w:cs="Arial"/>
                <w:b/>
              </w:rPr>
            </w:pPr>
          </w:p>
        </w:tc>
      </w:tr>
      <w:tr w:rsidR="00BB2D43" w:rsidRPr="00BB2D43" w:rsidTr="00BB2D43">
        <w:tc>
          <w:tcPr>
            <w:tcW w:w="1316" w:type="dxa"/>
          </w:tcPr>
          <w:p w:rsidR="00BB2D43" w:rsidRPr="00BB2D43" w:rsidRDefault="007C0937">
            <w:pPr>
              <w:rPr>
                <w:rFonts w:ascii="Arial" w:hAnsi="Arial" w:cs="Arial"/>
                <w:b/>
              </w:rPr>
            </w:pPr>
            <w:r>
              <w:rPr>
                <w:rFonts w:ascii="Arial" w:hAnsi="Arial" w:cs="Arial"/>
                <w:b/>
              </w:rPr>
              <w:t>why</w:t>
            </w: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rsidP="00E61C55">
            <w:pPr>
              <w:rPr>
                <w:rFonts w:ascii="Arial" w:hAnsi="Arial" w:cs="Arial"/>
                <w:b/>
              </w:rPr>
            </w:pPr>
          </w:p>
        </w:tc>
      </w:tr>
      <w:tr w:rsidR="00BB2D43" w:rsidRPr="00BB2D43" w:rsidTr="00BB2D43">
        <w:tc>
          <w:tcPr>
            <w:tcW w:w="1316" w:type="dxa"/>
          </w:tcPr>
          <w:p w:rsidR="00BB2D43" w:rsidRDefault="007C0937">
            <w:pPr>
              <w:rPr>
                <w:rFonts w:ascii="Arial" w:hAnsi="Arial" w:cs="Arial"/>
                <w:b/>
              </w:rPr>
            </w:pPr>
            <w:r>
              <w:rPr>
                <w:rFonts w:ascii="Arial" w:hAnsi="Arial" w:cs="Arial"/>
                <w:b/>
              </w:rPr>
              <w:t>how often</w:t>
            </w:r>
          </w:p>
          <w:p w:rsidR="00BB2D43" w:rsidRDefault="007C0937">
            <w:pPr>
              <w:rPr>
                <w:rFonts w:ascii="Arial" w:hAnsi="Arial" w:cs="Arial"/>
                <w:b/>
              </w:rPr>
            </w:pPr>
            <w:r>
              <w:rPr>
                <w:rFonts w:ascii="Arial" w:hAnsi="Arial" w:cs="Arial"/>
                <w:b/>
              </w:rPr>
              <w:t>what kind of tasks</w:t>
            </w:r>
          </w:p>
          <w:p w:rsidR="00BB2D43" w:rsidRDefault="007C0937">
            <w:pPr>
              <w:rPr>
                <w:rFonts w:ascii="Arial" w:hAnsi="Arial" w:cs="Arial"/>
                <w:b/>
              </w:rPr>
            </w:pPr>
            <w:r>
              <w:rPr>
                <w:rFonts w:ascii="Arial" w:hAnsi="Arial" w:cs="Arial"/>
                <w:b/>
              </w:rPr>
              <w:t>how many tasks</w:t>
            </w:r>
          </w:p>
          <w:p w:rsidR="00BB2D43" w:rsidRDefault="007C0937">
            <w:pPr>
              <w:rPr>
                <w:rFonts w:ascii="Arial" w:hAnsi="Arial" w:cs="Arial"/>
                <w:b/>
              </w:rPr>
            </w:pPr>
            <w:r>
              <w:rPr>
                <w:rFonts w:ascii="Arial" w:hAnsi="Arial" w:cs="Arial"/>
                <w:b/>
              </w:rPr>
              <w:t>what tasks</w:t>
            </w:r>
          </w:p>
          <w:p w:rsidR="00BB2D43" w:rsidRDefault="007C0937">
            <w:pPr>
              <w:rPr>
                <w:rFonts w:ascii="Arial" w:hAnsi="Arial" w:cs="Arial"/>
                <w:b/>
              </w:rPr>
            </w:pPr>
            <w:r>
              <w:rPr>
                <w:rFonts w:ascii="Arial" w:hAnsi="Arial" w:cs="Arial"/>
                <w:b/>
              </w:rPr>
              <w:t>which tasks</w:t>
            </w:r>
          </w:p>
          <w:p w:rsidR="007C0937" w:rsidRDefault="007C0937">
            <w:pPr>
              <w:rPr>
                <w:rFonts w:ascii="Arial" w:hAnsi="Arial" w:cs="Arial"/>
                <w:b/>
              </w:rPr>
            </w:pPr>
          </w:p>
          <w:p w:rsidR="007C0937" w:rsidRDefault="007C0937">
            <w:pPr>
              <w:rPr>
                <w:rFonts w:ascii="Arial" w:hAnsi="Arial" w:cs="Arial"/>
                <w:b/>
              </w:rPr>
            </w:pPr>
            <w:r>
              <w:rPr>
                <w:rFonts w:ascii="Arial" w:hAnsi="Arial" w:cs="Arial"/>
                <w:b/>
              </w:rPr>
              <w:t>what</w:t>
            </w:r>
          </w:p>
          <w:p w:rsidR="00BB2D43" w:rsidRDefault="00BB2D43">
            <w:pPr>
              <w:rPr>
                <w:rFonts w:ascii="Arial" w:hAnsi="Arial" w:cs="Arial"/>
                <w:b/>
              </w:rPr>
            </w:pPr>
          </w:p>
          <w:p w:rsidR="00BB2D43" w:rsidRPr="00BB2D43" w:rsidRDefault="00BB2D43">
            <w:pPr>
              <w:rPr>
                <w:rFonts w:ascii="Arial" w:hAnsi="Arial" w:cs="Arial"/>
                <w:b/>
              </w:rPr>
            </w:pPr>
          </w:p>
        </w:tc>
        <w:tc>
          <w:tcPr>
            <w:tcW w:w="1316" w:type="dxa"/>
          </w:tcPr>
          <w:p w:rsidR="00BB2D43" w:rsidRDefault="00BB2D43">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Pr="00BB2D43" w:rsidRDefault="007C0937">
            <w:pPr>
              <w:rPr>
                <w:rFonts w:ascii="Arial" w:hAnsi="Arial" w:cs="Arial"/>
                <w:b/>
              </w:rPr>
            </w:pPr>
            <w:r>
              <w:rPr>
                <w:rFonts w:ascii="Arial" w:hAnsi="Arial" w:cs="Arial"/>
                <w:b/>
              </w:rPr>
              <w:t>does</w:t>
            </w:r>
          </w:p>
        </w:tc>
        <w:tc>
          <w:tcPr>
            <w:tcW w:w="1316" w:type="dxa"/>
          </w:tcPr>
          <w:p w:rsidR="00BB2D43" w:rsidRDefault="00BB2D43">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Pr="00BB2D43" w:rsidRDefault="007C0937">
            <w:pPr>
              <w:rPr>
                <w:rFonts w:ascii="Arial" w:hAnsi="Arial" w:cs="Arial"/>
                <w:b/>
              </w:rPr>
            </w:pPr>
            <w:r>
              <w:rPr>
                <w:rFonts w:ascii="Arial" w:hAnsi="Arial" w:cs="Arial"/>
                <w:b/>
              </w:rPr>
              <w:t>she</w:t>
            </w:r>
          </w:p>
        </w:tc>
        <w:tc>
          <w:tcPr>
            <w:tcW w:w="1316" w:type="dxa"/>
          </w:tcPr>
          <w:p w:rsidR="00BB2D43" w:rsidRDefault="00BB2D43">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Pr="00BB2D43" w:rsidRDefault="007C0937">
            <w:pPr>
              <w:rPr>
                <w:rFonts w:ascii="Arial" w:hAnsi="Arial" w:cs="Arial"/>
                <w:b/>
              </w:rPr>
            </w:pPr>
            <w:r>
              <w:rPr>
                <w:rFonts w:ascii="Arial" w:hAnsi="Arial" w:cs="Arial"/>
                <w:b/>
              </w:rPr>
              <w:t>give</w:t>
            </w:r>
          </w:p>
        </w:tc>
        <w:tc>
          <w:tcPr>
            <w:tcW w:w="1316" w:type="dxa"/>
          </w:tcPr>
          <w:p w:rsidR="00BB2D43" w:rsidRDefault="00BB2D43">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Default="007C0937">
            <w:pPr>
              <w:rPr>
                <w:rFonts w:ascii="Arial" w:hAnsi="Arial" w:cs="Arial"/>
                <w:b/>
              </w:rPr>
            </w:pPr>
          </w:p>
          <w:p w:rsidR="007C0937" w:rsidRPr="00BB2D43" w:rsidRDefault="007C0937">
            <w:pPr>
              <w:rPr>
                <w:rFonts w:ascii="Arial" w:hAnsi="Arial" w:cs="Arial"/>
                <w:b/>
              </w:rPr>
            </w:pPr>
            <w:r>
              <w:rPr>
                <w:rFonts w:ascii="Arial" w:hAnsi="Arial" w:cs="Arial"/>
                <w:b/>
              </w:rPr>
              <w:t>me</w:t>
            </w:r>
          </w:p>
        </w:tc>
        <w:tc>
          <w:tcPr>
            <w:tcW w:w="1316" w:type="dxa"/>
          </w:tcPr>
          <w:p w:rsidR="00BB2D43" w:rsidRPr="00BB2D43" w:rsidRDefault="00BB2D43">
            <w:pPr>
              <w:rPr>
                <w:rFonts w:ascii="Arial" w:hAnsi="Arial" w:cs="Arial"/>
                <w:b/>
              </w:rPr>
            </w:pPr>
          </w:p>
        </w:tc>
        <w:tc>
          <w:tcPr>
            <w:tcW w:w="1316" w:type="dxa"/>
          </w:tcPr>
          <w:p w:rsidR="00BB2D43" w:rsidRPr="00BB2D43" w:rsidRDefault="00BB2D43">
            <w:pPr>
              <w:rPr>
                <w:rFonts w:ascii="Arial" w:hAnsi="Arial" w:cs="Arial"/>
                <w:b/>
              </w:rPr>
            </w:pPr>
          </w:p>
        </w:tc>
        <w:tc>
          <w:tcPr>
            <w:tcW w:w="1316" w:type="dxa"/>
          </w:tcPr>
          <w:p w:rsidR="00BB2D43" w:rsidRPr="00BB2D43" w:rsidRDefault="00BB2D43" w:rsidP="00E61C55">
            <w:pPr>
              <w:rPr>
                <w:rFonts w:ascii="Arial" w:hAnsi="Arial" w:cs="Arial"/>
                <w:b/>
              </w:rPr>
            </w:pPr>
          </w:p>
        </w:tc>
      </w:tr>
    </w:tbl>
    <w:p w:rsidR="008523CC" w:rsidRDefault="008523CC">
      <w:pPr>
        <w:rPr>
          <w:rFonts w:ascii="Arial" w:hAnsi="Arial" w:cs="Arial"/>
          <w:b/>
        </w:rPr>
      </w:pPr>
    </w:p>
    <w:tbl>
      <w:tblPr>
        <w:tblStyle w:val="Tabela-Siatka"/>
        <w:tblW w:w="0" w:type="auto"/>
        <w:tblLook w:val="04A0" w:firstRow="1" w:lastRow="0" w:firstColumn="1" w:lastColumn="0" w:noHBand="0" w:noVBand="1"/>
      </w:tblPr>
      <w:tblGrid>
        <w:gridCol w:w="9212"/>
      </w:tblGrid>
      <w:tr w:rsidR="008523CC" w:rsidTr="008523CC">
        <w:tc>
          <w:tcPr>
            <w:tcW w:w="9212" w:type="dxa"/>
          </w:tcPr>
          <w:p w:rsidR="008523CC" w:rsidRDefault="008523CC" w:rsidP="008523CC">
            <w:pPr>
              <w:rPr>
                <w:rFonts w:ascii="Arial" w:hAnsi="Arial" w:cs="Arial"/>
                <w:b/>
              </w:rPr>
            </w:pPr>
            <w:r>
              <w:rPr>
                <w:rFonts w:ascii="Arial" w:hAnsi="Arial" w:cs="Arial"/>
                <w:b/>
              </w:rPr>
              <w:t>Who gives me tasks every day</w:t>
            </w:r>
            <w:r w:rsidR="00023240">
              <w:rPr>
                <w:rFonts w:ascii="Arial" w:hAnsi="Arial" w:cs="Arial"/>
                <w:b/>
              </w:rPr>
              <w:t>?</w:t>
            </w:r>
          </w:p>
          <w:p w:rsidR="008523CC" w:rsidRDefault="008523CC" w:rsidP="008523CC">
            <w:pPr>
              <w:rPr>
                <w:rFonts w:ascii="Arial" w:hAnsi="Arial" w:cs="Arial"/>
                <w:b/>
              </w:rPr>
            </w:pPr>
            <w:r>
              <w:rPr>
                <w:rFonts w:ascii="Arial" w:hAnsi="Arial" w:cs="Arial"/>
                <w:b/>
              </w:rPr>
              <w:t>Who does she give tasks to</w:t>
            </w:r>
            <w:r w:rsidR="00023240">
              <w:rPr>
                <w:rFonts w:ascii="Arial" w:hAnsi="Arial" w:cs="Arial"/>
                <w:b/>
              </w:rPr>
              <w:t>?</w:t>
            </w:r>
          </w:p>
          <w:p w:rsidR="00023240" w:rsidRPr="00023240" w:rsidRDefault="00023240" w:rsidP="008523CC">
            <w:pPr>
              <w:rPr>
                <w:rFonts w:ascii="Arial" w:hAnsi="Arial" w:cs="Arial"/>
                <w:b/>
                <w:u w:val="single"/>
              </w:rPr>
            </w:pPr>
            <w:r w:rsidRPr="00023240">
              <w:rPr>
                <w:rFonts w:ascii="Arial" w:hAnsi="Arial" w:cs="Arial"/>
                <w:b/>
                <w:u w:val="single"/>
              </w:rPr>
              <w:t>Passive</w:t>
            </w:r>
          </w:p>
          <w:p w:rsidR="008523CC" w:rsidRDefault="00023240" w:rsidP="008523CC">
            <w:pPr>
              <w:rPr>
                <w:rFonts w:ascii="Arial" w:hAnsi="Arial" w:cs="Arial"/>
                <w:b/>
              </w:rPr>
            </w:pPr>
            <w:r>
              <w:rPr>
                <w:rFonts w:ascii="Arial" w:hAnsi="Arial" w:cs="Arial"/>
                <w:b/>
              </w:rPr>
              <w:t>What tasks are given to me?</w:t>
            </w:r>
          </w:p>
          <w:p w:rsidR="008523CC" w:rsidRDefault="008523CC" w:rsidP="008523CC">
            <w:pPr>
              <w:rPr>
                <w:rFonts w:ascii="Arial" w:hAnsi="Arial" w:cs="Arial"/>
                <w:b/>
              </w:rPr>
            </w:pPr>
            <w:r>
              <w:rPr>
                <w:rFonts w:ascii="Arial" w:hAnsi="Arial" w:cs="Arial"/>
                <w:b/>
              </w:rPr>
              <w:t>What tasks have been  given to me</w:t>
            </w:r>
            <w:r w:rsidR="00023240">
              <w:rPr>
                <w:rFonts w:ascii="Arial" w:hAnsi="Arial" w:cs="Arial"/>
                <w:b/>
              </w:rPr>
              <w:t>?</w:t>
            </w:r>
          </w:p>
          <w:p w:rsidR="008523CC" w:rsidRDefault="008523CC">
            <w:pPr>
              <w:rPr>
                <w:rFonts w:ascii="Arial" w:hAnsi="Arial" w:cs="Arial"/>
                <w:b/>
              </w:rPr>
            </w:pPr>
            <w:r>
              <w:rPr>
                <w:rFonts w:ascii="Arial" w:hAnsi="Arial" w:cs="Arial"/>
                <w:b/>
              </w:rPr>
              <w:t>How many tasks were given to me</w:t>
            </w:r>
            <w:r w:rsidR="00023240">
              <w:rPr>
                <w:rFonts w:ascii="Arial" w:hAnsi="Arial" w:cs="Arial"/>
                <w:b/>
              </w:rPr>
              <w:t>?</w:t>
            </w:r>
          </w:p>
        </w:tc>
      </w:tr>
    </w:tbl>
    <w:p w:rsidR="008523CC" w:rsidRDefault="008523CC">
      <w:pPr>
        <w:rPr>
          <w:rFonts w:ascii="Arial" w:hAnsi="Arial" w:cs="Arial"/>
          <w:b/>
        </w:rPr>
      </w:pPr>
    </w:p>
    <w:p w:rsidR="008523CC" w:rsidRPr="00BB2D43" w:rsidRDefault="008523CC">
      <w:pPr>
        <w:rPr>
          <w:rFonts w:ascii="Arial" w:hAnsi="Arial" w:cs="Arial"/>
          <w:b/>
        </w:rPr>
      </w:pPr>
    </w:p>
    <w:sectPr w:rsidR="008523CC" w:rsidRPr="00BB2D4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F5F" w:rsidRDefault="00F46F5F">
      <w:pPr>
        <w:spacing w:after="0" w:line="240" w:lineRule="auto"/>
      </w:pPr>
      <w:r>
        <w:separator/>
      </w:r>
    </w:p>
  </w:endnote>
  <w:endnote w:type="continuationSeparator" w:id="0">
    <w:p w:rsidR="00F46F5F" w:rsidRDefault="00F4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F5F" w:rsidRDefault="00F46F5F">
      <w:pPr>
        <w:spacing w:after="0" w:line="240" w:lineRule="auto"/>
      </w:pPr>
      <w:r>
        <w:rPr>
          <w:color w:val="000000"/>
        </w:rPr>
        <w:separator/>
      </w:r>
    </w:p>
  </w:footnote>
  <w:footnote w:type="continuationSeparator" w:id="0">
    <w:p w:rsidR="00F46F5F" w:rsidRDefault="00F46F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A3"/>
    <w:rsid w:val="00023240"/>
    <w:rsid w:val="0017021B"/>
    <w:rsid w:val="00211DA3"/>
    <w:rsid w:val="002963F9"/>
    <w:rsid w:val="00376B69"/>
    <w:rsid w:val="004A5F71"/>
    <w:rsid w:val="00642A8B"/>
    <w:rsid w:val="007876A2"/>
    <w:rsid w:val="007C0937"/>
    <w:rsid w:val="00800A7D"/>
    <w:rsid w:val="00825213"/>
    <w:rsid w:val="008523CC"/>
    <w:rsid w:val="00855827"/>
    <w:rsid w:val="008E7D0E"/>
    <w:rsid w:val="00992A4F"/>
    <w:rsid w:val="009A4DA1"/>
    <w:rsid w:val="00BB2D43"/>
    <w:rsid w:val="00BF498C"/>
    <w:rsid w:val="00C021CE"/>
    <w:rsid w:val="00C15F7B"/>
    <w:rsid w:val="00D50B14"/>
    <w:rsid w:val="00E321E0"/>
    <w:rsid w:val="00E61C55"/>
    <w:rsid w:val="00F17798"/>
    <w:rsid w:val="00F46F5F"/>
    <w:rsid w:val="00FB5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AE58D-D0E9-4B39-A4CD-ED5D8F10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563C1"/>
      <w:u w:val="single"/>
    </w:rPr>
  </w:style>
  <w:style w:type="table" w:styleId="Tabela-Siatka">
    <w:name w:val="Table Grid"/>
    <w:basedOn w:val="Standardowy"/>
    <w:uiPriority w:val="39"/>
    <w:rsid w:val="00BF4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0500">
      <w:bodyDiv w:val="1"/>
      <w:marLeft w:val="0"/>
      <w:marRight w:val="0"/>
      <w:marTop w:val="0"/>
      <w:marBottom w:val="0"/>
      <w:divBdr>
        <w:top w:val="none" w:sz="0" w:space="0" w:color="auto"/>
        <w:left w:val="none" w:sz="0" w:space="0" w:color="auto"/>
        <w:bottom w:val="none" w:sz="0" w:space="0" w:color="auto"/>
        <w:right w:val="none" w:sz="0" w:space="0" w:color="auto"/>
      </w:divBdr>
    </w:div>
    <w:div w:id="810366621">
      <w:bodyDiv w:val="1"/>
      <w:marLeft w:val="0"/>
      <w:marRight w:val="0"/>
      <w:marTop w:val="0"/>
      <w:marBottom w:val="0"/>
      <w:divBdr>
        <w:top w:val="none" w:sz="0" w:space="0" w:color="auto"/>
        <w:left w:val="none" w:sz="0" w:space="0" w:color="auto"/>
        <w:bottom w:val="none" w:sz="0" w:space="0" w:color="auto"/>
        <w:right w:val="none" w:sz="0" w:space="0" w:color="auto"/>
      </w:divBdr>
    </w:div>
    <w:div w:id="833765870">
      <w:bodyDiv w:val="1"/>
      <w:marLeft w:val="0"/>
      <w:marRight w:val="0"/>
      <w:marTop w:val="0"/>
      <w:marBottom w:val="0"/>
      <w:divBdr>
        <w:top w:val="none" w:sz="0" w:space="0" w:color="auto"/>
        <w:left w:val="none" w:sz="0" w:space="0" w:color="auto"/>
        <w:bottom w:val="none" w:sz="0" w:space="0" w:color="auto"/>
        <w:right w:val="none" w:sz="0" w:space="0" w:color="auto"/>
      </w:divBdr>
      <w:divsChild>
        <w:div w:id="49572913">
          <w:marLeft w:val="0"/>
          <w:marRight w:val="0"/>
          <w:marTop w:val="0"/>
          <w:marBottom w:val="0"/>
          <w:divBdr>
            <w:top w:val="none" w:sz="0" w:space="0" w:color="auto"/>
            <w:left w:val="none" w:sz="0" w:space="0" w:color="auto"/>
            <w:bottom w:val="none" w:sz="0" w:space="0" w:color="auto"/>
            <w:right w:val="none" w:sz="0" w:space="0" w:color="auto"/>
          </w:divBdr>
          <w:divsChild>
            <w:div w:id="1625381482">
              <w:marLeft w:val="0"/>
              <w:marRight w:val="0"/>
              <w:marTop w:val="0"/>
              <w:marBottom w:val="0"/>
              <w:divBdr>
                <w:top w:val="none" w:sz="0" w:space="0" w:color="auto"/>
                <w:left w:val="none" w:sz="0" w:space="0" w:color="auto"/>
                <w:bottom w:val="none" w:sz="0" w:space="0" w:color="auto"/>
                <w:right w:val="none" w:sz="0" w:space="0" w:color="auto"/>
              </w:divBdr>
            </w:div>
            <w:div w:id="643042802">
              <w:marLeft w:val="0"/>
              <w:marRight w:val="0"/>
              <w:marTop w:val="0"/>
              <w:marBottom w:val="0"/>
              <w:divBdr>
                <w:top w:val="none" w:sz="0" w:space="0" w:color="auto"/>
                <w:left w:val="none" w:sz="0" w:space="0" w:color="auto"/>
                <w:bottom w:val="none" w:sz="0" w:space="0" w:color="auto"/>
                <w:right w:val="none" w:sz="0" w:space="0" w:color="auto"/>
              </w:divBdr>
              <w:divsChild>
                <w:div w:id="9897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1081">
      <w:bodyDiv w:val="1"/>
      <w:marLeft w:val="0"/>
      <w:marRight w:val="0"/>
      <w:marTop w:val="0"/>
      <w:marBottom w:val="0"/>
      <w:divBdr>
        <w:top w:val="none" w:sz="0" w:space="0" w:color="auto"/>
        <w:left w:val="none" w:sz="0" w:space="0" w:color="auto"/>
        <w:bottom w:val="none" w:sz="0" w:space="0" w:color="auto"/>
        <w:right w:val="none" w:sz="0" w:space="0" w:color="auto"/>
      </w:divBdr>
      <w:divsChild>
        <w:div w:id="1373190190">
          <w:marLeft w:val="0"/>
          <w:marRight w:val="0"/>
          <w:marTop w:val="0"/>
          <w:marBottom w:val="0"/>
          <w:divBdr>
            <w:top w:val="none" w:sz="0" w:space="0" w:color="auto"/>
            <w:left w:val="none" w:sz="0" w:space="0" w:color="auto"/>
            <w:bottom w:val="none" w:sz="0" w:space="0" w:color="auto"/>
            <w:right w:val="none" w:sz="0" w:space="0" w:color="auto"/>
          </w:divBdr>
        </w:div>
      </w:divsChild>
    </w:div>
    <w:div w:id="1596133981">
      <w:bodyDiv w:val="1"/>
      <w:marLeft w:val="0"/>
      <w:marRight w:val="0"/>
      <w:marTop w:val="0"/>
      <w:marBottom w:val="0"/>
      <w:divBdr>
        <w:top w:val="none" w:sz="0" w:space="0" w:color="auto"/>
        <w:left w:val="none" w:sz="0" w:space="0" w:color="auto"/>
        <w:bottom w:val="none" w:sz="0" w:space="0" w:color="auto"/>
        <w:right w:val="none" w:sz="0" w:space="0" w:color="auto"/>
      </w:divBdr>
      <w:divsChild>
        <w:div w:id="4989263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vestopedia.com/terms/r/remuneration.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vestopedia.com/terms/l/liability.a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11390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Korzycki</dc:creator>
  <dc:description/>
  <cp:lastModifiedBy>Józef Korzycki</cp:lastModifiedBy>
  <cp:revision>2</cp:revision>
  <dcterms:created xsi:type="dcterms:W3CDTF">2017-03-02T09:35:00Z</dcterms:created>
  <dcterms:modified xsi:type="dcterms:W3CDTF">2017-03-02T09:35:00Z</dcterms:modified>
</cp:coreProperties>
</file>