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AADF" w14:textId="77777777" w:rsidR="00626FCF" w:rsidRDefault="00000000">
      <w:pPr>
        <w:pStyle w:val="Tekstpodstawowy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251658240" behindDoc="1" locked="0" layoutInCell="1" allowOverlap="1" wp14:anchorId="0C5A50FF" wp14:editId="7FE20F8A">
            <wp:simplePos x="0" y="0"/>
            <wp:positionH relativeFrom="page">
              <wp:posOffset>0</wp:posOffset>
            </wp:positionH>
            <wp:positionV relativeFrom="page">
              <wp:posOffset>17144</wp:posOffset>
            </wp:positionV>
            <wp:extent cx="7541893" cy="103922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893" cy="1039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4EE0D" w14:textId="77777777" w:rsidR="00626FCF" w:rsidRDefault="00626FCF">
      <w:pPr>
        <w:pStyle w:val="Tekstpodstawowy"/>
        <w:spacing w:before="221"/>
        <w:rPr>
          <w:rFonts w:ascii="Times New Roman"/>
          <w:sz w:val="24"/>
        </w:rPr>
      </w:pPr>
    </w:p>
    <w:p w14:paraId="393D35AD" w14:textId="77777777" w:rsidR="00626FCF" w:rsidRDefault="00000000">
      <w:pPr>
        <w:ind w:left="283"/>
        <w:rPr>
          <w:b/>
          <w:i/>
          <w:sz w:val="24"/>
        </w:rPr>
      </w:pPr>
      <w:r>
        <w:rPr>
          <w:b/>
          <w:i/>
          <w:spacing w:val="-2"/>
          <w:sz w:val="24"/>
        </w:rPr>
        <w:t>Załącznik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nr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14:paraId="7C40F63A" w14:textId="77777777" w:rsidR="00626FCF" w:rsidRDefault="00000000">
      <w:pPr>
        <w:ind w:left="283"/>
        <w:rPr>
          <w:sz w:val="24"/>
        </w:rPr>
      </w:pPr>
      <w:r>
        <w:rPr>
          <w:i/>
          <w:spacing w:val="-2"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Zarządzenia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Rektora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nr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R.0211.4.2025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stycznia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roku</w:t>
      </w:r>
    </w:p>
    <w:p w14:paraId="6332FABE" w14:textId="77777777" w:rsidR="00626FCF" w:rsidRDefault="00626FCF">
      <w:pPr>
        <w:pStyle w:val="Tekstpodstawowy"/>
        <w:rPr>
          <w:sz w:val="24"/>
        </w:rPr>
      </w:pPr>
    </w:p>
    <w:p w14:paraId="35CA259D" w14:textId="77777777" w:rsidR="00626FCF" w:rsidRDefault="00626FCF">
      <w:pPr>
        <w:pStyle w:val="Tekstpodstawowy"/>
        <w:spacing w:before="2"/>
        <w:rPr>
          <w:sz w:val="24"/>
        </w:rPr>
      </w:pPr>
    </w:p>
    <w:p w14:paraId="2711C2AA" w14:textId="77777777" w:rsidR="00626FCF" w:rsidRDefault="00000000">
      <w:pPr>
        <w:pStyle w:val="Nagwek1"/>
        <w:spacing w:line="293" w:lineRule="exact"/>
        <w:ind w:left="285" w:right="5"/>
        <w:jc w:val="center"/>
      </w:pPr>
      <w:r>
        <w:rPr>
          <w:spacing w:val="-2"/>
        </w:rPr>
        <w:t>RAPORT</w:t>
      </w:r>
    </w:p>
    <w:p w14:paraId="6F65CA4C" w14:textId="77777777" w:rsidR="00626FCF" w:rsidRDefault="00000000">
      <w:pPr>
        <w:spacing w:line="244" w:lineRule="exact"/>
        <w:ind w:left="285" w:right="1"/>
        <w:jc w:val="center"/>
        <w:rPr>
          <w:b/>
          <w:sz w:val="20"/>
        </w:rPr>
      </w:pPr>
      <w:r>
        <w:rPr>
          <w:b/>
          <w:sz w:val="20"/>
        </w:rPr>
        <w:t>Z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PRZEBIEGU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STUDENCKIEJ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PRAKTYKI</w:t>
      </w:r>
      <w:r>
        <w:rPr>
          <w:b/>
          <w:spacing w:val="35"/>
          <w:sz w:val="20"/>
        </w:rPr>
        <w:t xml:space="preserve"> </w:t>
      </w:r>
      <w:r>
        <w:rPr>
          <w:b/>
          <w:spacing w:val="-2"/>
          <w:sz w:val="20"/>
        </w:rPr>
        <w:t>ZAWODOWEJ</w:t>
      </w:r>
    </w:p>
    <w:p w14:paraId="2F0EBDF2" w14:textId="77777777" w:rsidR="00626FCF" w:rsidRDefault="00000000">
      <w:pPr>
        <w:spacing w:before="1"/>
        <w:ind w:left="285" w:right="1"/>
        <w:jc w:val="center"/>
        <w:rPr>
          <w:sz w:val="20"/>
        </w:rPr>
      </w:pPr>
      <w:r>
        <w:rPr>
          <w:sz w:val="20"/>
        </w:rPr>
        <w:t>(dalej: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„praktyka”)</w:t>
      </w:r>
    </w:p>
    <w:p w14:paraId="6399BBD0" w14:textId="77777777" w:rsidR="00626FCF" w:rsidRDefault="00626FCF">
      <w:pPr>
        <w:pStyle w:val="Tekstpodstawowy"/>
        <w:spacing w:before="158"/>
        <w:rPr>
          <w:sz w:val="20"/>
        </w:rPr>
      </w:pPr>
    </w:p>
    <w:p w14:paraId="1BC6FEAB" w14:textId="77777777" w:rsidR="00626FCF" w:rsidRDefault="00000000">
      <w:pPr>
        <w:pStyle w:val="Tekstpodstawowy"/>
        <w:tabs>
          <w:tab w:val="left" w:pos="3685"/>
        </w:tabs>
        <w:ind w:left="852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nazwisko </w:t>
      </w:r>
      <w:r>
        <w:rPr>
          <w:spacing w:val="-2"/>
        </w:rPr>
        <w:t>studenta:</w:t>
      </w:r>
      <w:r>
        <w:tab/>
      </w:r>
      <w:r>
        <w:rPr>
          <w:spacing w:val="-2"/>
        </w:rPr>
        <w:t>…………………</w:t>
      </w:r>
    </w:p>
    <w:p w14:paraId="3C24B35F" w14:textId="77777777" w:rsidR="00626FCF" w:rsidRDefault="00000000">
      <w:pPr>
        <w:pStyle w:val="Tekstpodstawowy"/>
        <w:tabs>
          <w:tab w:val="left" w:pos="3685"/>
        </w:tabs>
        <w:spacing w:before="120"/>
        <w:ind w:left="85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albumu</w:t>
      </w:r>
      <w:r>
        <w:tab/>
      </w:r>
      <w:r>
        <w:rPr>
          <w:spacing w:val="-2"/>
        </w:rPr>
        <w:t>…………………</w:t>
      </w:r>
    </w:p>
    <w:p w14:paraId="670227C4" w14:textId="77777777" w:rsidR="00626FCF" w:rsidRDefault="00000000">
      <w:pPr>
        <w:pStyle w:val="Tekstpodstawowy"/>
        <w:tabs>
          <w:tab w:val="left" w:pos="3685"/>
        </w:tabs>
        <w:spacing w:before="123"/>
        <w:ind w:left="852"/>
      </w:pPr>
      <w:r>
        <w:t>kierunek</w:t>
      </w:r>
      <w:r>
        <w:rPr>
          <w:spacing w:val="-8"/>
        </w:rPr>
        <w:t xml:space="preserve"> </w:t>
      </w:r>
      <w:r>
        <w:rPr>
          <w:spacing w:val="-2"/>
        </w:rPr>
        <w:t>studiów:</w:t>
      </w:r>
      <w:r>
        <w:tab/>
      </w:r>
      <w:r>
        <w:rPr>
          <w:spacing w:val="-2"/>
        </w:rPr>
        <w:t>………………………………………………………</w:t>
      </w:r>
    </w:p>
    <w:p w14:paraId="58BC6564" w14:textId="77777777" w:rsidR="00626FCF" w:rsidRDefault="00000000">
      <w:pPr>
        <w:pStyle w:val="Tekstpodstawowy"/>
        <w:tabs>
          <w:tab w:val="left" w:pos="3682"/>
        </w:tabs>
        <w:spacing w:before="120"/>
        <w:ind w:left="852"/>
      </w:pPr>
      <w:r>
        <w:rPr>
          <w:spacing w:val="-2"/>
        </w:rPr>
        <w:t>specjalność:</w:t>
      </w:r>
      <w:r>
        <w:tab/>
      </w:r>
      <w:r>
        <w:rPr>
          <w:spacing w:val="-2"/>
        </w:rPr>
        <w:t>………………………………………………………</w:t>
      </w:r>
    </w:p>
    <w:p w14:paraId="4E8A8957" w14:textId="77777777" w:rsidR="00626FCF" w:rsidRDefault="00000000">
      <w:pPr>
        <w:pStyle w:val="Tekstpodstawowy"/>
        <w:tabs>
          <w:tab w:val="left" w:pos="3654"/>
        </w:tabs>
        <w:spacing w:before="125"/>
        <w:ind w:left="852"/>
      </w:pPr>
      <w:r>
        <w:t>rok</w:t>
      </w:r>
      <w:r>
        <w:rPr>
          <w:spacing w:val="-2"/>
        </w:rPr>
        <w:t xml:space="preserve"> studiów:</w:t>
      </w:r>
      <w:r>
        <w:tab/>
      </w:r>
      <w:r>
        <w:rPr>
          <w:spacing w:val="-10"/>
        </w:rPr>
        <w:t>…</w:t>
      </w:r>
    </w:p>
    <w:p w14:paraId="33C3AA8B" w14:textId="77777777" w:rsidR="00626FCF" w:rsidRDefault="00000000">
      <w:pPr>
        <w:pStyle w:val="Tekstpodstawowy"/>
        <w:spacing w:before="259"/>
        <w:ind w:left="852"/>
      </w:pPr>
      <w:r>
        <w:t>Czas</w:t>
      </w:r>
      <w:r>
        <w:rPr>
          <w:spacing w:val="-6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praktyki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…………………do</w:t>
      </w:r>
      <w:r>
        <w:rPr>
          <w:spacing w:val="-6"/>
        </w:rPr>
        <w:t xml:space="preserve"> </w:t>
      </w:r>
      <w:r>
        <w:rPr>
          <w:spacing w:val="-2"/>
        </w:rPr>
        <w:t>………………….</w:t>
      </w:r>
    </w:p>
    <w:p w14:paraId="74726B76" w14:textId="77777777" w:rsidR="00626FCF" w:rsidRDefault="00626FCF">
      <w:pPr>
        <w:pStyle w:val="Tekstpodstawowy"/>
        <w:spacing w:before="121"/>
      </w:pPr>
    </w:p>
    <w:p w14:paraId="64918D51" w14:textId="77777777" w:rsidR="00626FCF" w:rsidRDefault="00000000">
      <w:pPr>
        <w:pStyle w:val="Tekstpodstawowy"/>
        <w:ind w:left="852"/>
      </w:pPr>
      <w:r>
        <w:rPr>
          <w:spacing w:val="-2"/>
        </w:rPr>
        <w:t>Organizator</w:t>
      </w:r>
      <w:r>
        <w:rPr>
          <w:spacing w:val="9"/>
        </w:rPr>
        <w:t xml:space="preserve"> </w:t>
      </w:r>
      <w:r>
        <w:rPr>
          <w:spacing w:val="-2"/>
        </w:rPr>
        <w:t>praktyki:</w:t>
      </w:r>
    </w:p>
    <w:p w14:paraId="3EE75B94" w14:textId="77777777" w:rsidR="00626FCF" w:rsidRDefault="00000000">
      <w:pPr>
        <w:spacing w:before="120"/>
        <w:ind w:left="852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4CB11FF8" w14:textId="77777777" w:rsidR="00626FCF" w:rsidRDefault="00000000">
      <w:pPr>
        <w:pStyle w:val="Tekstpodstawowy"/>
        <w:spacing w:before="121"/>
        <w:ind w:left="852"/>
      </w:pPr>
      <w:r>
        <w:t>Nr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praktykę</w:t>
      </w:r>
      <w:r>
        <w:rPr>
          <w:spacing w:val="43"/>
        </w:rPr>
        <w:t xml:space="preserve"> </w:t>
      </w:r>
      <w:r>
        <w:rPr>
          <w:spacing w:val="-2"/>
        </w:rPr>
        <w:t>PSWN/rok/miesiąc/numer</w:t>
      </w:r>
    </w:p>
    <w:p w14:paraId="422459D1" w14:textId="77777777" w:rsidR="00626FCF" w:rsidRDefault="00626FCF">
      <w:pPr>
        <w:pStyle w:val="Tekstpodstawowy"/>
        <w:sectPr w:rsidR="00626FCF">
          <w:type w:val="continuous"/>
          <w:pgSz w:w="11920" w:h="16850"/>
          <w:pgMar w:top="1940" w:right="850" w:bottom="280" w:left="566" w:header="708" w:footer="708" w:gutter="0"/>
          <w:cols w:space="708"/>
        </w:sectPr>
      </w:pPr>
    </w:p>
    <w:p w14:paraId="07966FE9" w14:textId="77777777" w:rsidR="00626FCF" w:rsidRDefault="00000000">
      <w:pPr>
        <w:pStyle w:val="Tekstpodstawowy"/>
        <w:spacing w:before="285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251658241" behindDoc="1" locked="0" layoutInCell="1" allowOverlap="1" wp14:anchorId="1E7B1739" wp14:editId="41E7D20A">
            <wp:simplePos x="0" y="0"/>
            <wp:positionH relativeFrom="page">
              <wp:posOffset>0</wp:posOffset>
            </wp:positionH>
            <wp:positionV relativeFrom="page">
              <wp:posOffset>24129</wp:posOffset>
            </wp:positionV>
            <wp:extent cx="7534908" cy="103922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908" cy="1039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FEDF9" w14:textId="77777777" w:rsidR="00626FCF" w:rsidRDefault="00000000">
      <w:pPr>
        <w:ind w:left="285" w:right="1"/>
        <w:jc w:val="center"/>
        <w:rPr>
          <w:b/>
          <w:sz w:val="28"/>
        </w:rPr>
      </w:pPr>
      <w:r>
        <w:rPr>
          <w:b/>
          <w:sz w:val="28"/>
        </w:rPr>
        <w:t>PRZEBIEG</w:t>
      </w:r>
      <w:r>
        <w:rPr>
          <w:b/>
          <w:spacing w:val="57"/>
          <w:sz w:val="28"/>
        </w:rPr>
        <w:t xml:space="preserve"> </w:t>
      </w:r>
      <w:r>
        <w:rPr>
          <w:b/>
          <w:spacing w:val="-2"/>
          <w:sz w:val="28"/>
        </w:rPr>
        <w:t>PRAKTYKI</w:t>
      </w:r>
    </w:p>
    <w:p w14:paraId="6269495D" w14:textId="77777777" w:rsidR="00626FCF" w:rsidRDefault="00000000">
      <w:pPr>
        <w:spacing w:before="1"/>
        <w:ind w:left="285"/>
        <w:jc w:val="center"/>
        <w:rPr>
          <w:i/>
          <w:sz w:val="16"/>
        </w:rPr>
      </w:pPr>
      <w:r>
        <w:rPr>
          <w:i/>
          <w:spacing w:val="-2"/>
          <w:sz w:val="16"/>
        </w:rPr>
        <w:t>(zrealizowane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efekty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uczenia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się,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zadania,</w:t>
      </w:r>
      <w:r>
        <w:rPr>
          <w:i/>
          <w:spacing w:val="6"/>
          <w:sz w:val="16"/>
        </w:rPr>
        <w:t xml:space="preserve"> </w:t>
      </w:r>
      <w:r>
        <w:rPr>
          <w:i/>
          <w:spacing w:val="-2"/>
          <w:sz w:val="16"/>
        </w:rPr>
        <w:t>czynności)</w:t>
      </w:r>
    </w:p>
    <w:p w14:paraId="7C3061CD" w14:textId="77777777" w:rsidR="00626FCF" w:rsidRDefault="00626FCF">
      <w:pPr>
        <w:pStyle w:val="Tekstpodstawowy"/>
        <w:spacing w:before="168" w:after="1"/>
        <w:rPr>
          <w:i/>
          <w:sz w:val="20"/>
        </w:rPr>
      </w:pPr>
    </w:p>
    <w:tbl>
      <w:tblPr>
        <w:tblW w:w="9714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3228"/>
        <w:gridCol w:w="6486"/>
      </w:tblGrid>
      <w:tr w:rsidR="00284D01" w:rsidRPr="004D02AF" w14:paraId="05D672EF" w14:textId="77777777" w:rsidTr="00912E55">
        <w:trPr>
          <w:trHeight w:val="768"/>
          <w:tblHeader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0D649B" w14:textId="77777777" w:rsidR="00284D01" w:rsidRPr="004D02AF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4D02AF">
              <w:rPr>
                <w:rFonts w:ascii="Arial" w:eastAsia="Arial" w:hAnsi="Arial" w:cs="Arial"/>
              </w:rPr>
              <w:t>Efekty uczenia się wynikające z karty przedmiotu „Praktyka” na studiowanym kierunku</w:t>
            </w:r>
            <w:r w:rsidRPr="004D02AF">
              <w:rPr>
                <w:rFonts w:ascii="Arial" w:eastAsia="Arial" w:hAnsi="Arial" w:cs="Arial"/>
                <w:b/>
              </w:rPr>
              <w:t>**</w:t>
            </w:r>
            <w:r w:rsidRPr="004D02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96A79" w14:textId="77777777" w:rsidR="00284D01" w:rsidRPr="004D02AF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 w:hanging="2"/>
              <w:jc w:val="center"/>
            </w:pPr>
            <w:r w:rsidRPr="004D02AF">
              <w:rPr>
                <w:rFonts w:ascii="Arial" w:eastAsia="Arial" w:hAnsi="Arial" w:cs="Arial"/>
              </w:rPr>
              <w:t xml:space="preserve">Zadania, czynności wykonywane podczas pracy zawodowej / stażu / praktyki / wolontariatu służące realizacji zakładanych efektów uczenia się </w:t>
            </w:r>
          </w:p>
        </w:tc>
      </w:tr>
      <w:tr w:rsidR="00284D01" w:rsidRPr="0079310A" w14:paraId="0571BA75" w14:textId="77777777" w:rsidTr="00912E55">
        <w:trPr>
          <w:trHeight w:val="178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FF89" w14:textId="77777777" w:rsidR="00284D01" w:rsidRPr="004D02AF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</w:pPr>
            <w:r w:rsidRPr="004D02AF">
              <w:rPr>
                <w:rFonts w:ascii="Arial" w:eastAsia="Arial" w:hAnsi="Arial" w:cs="Arial"/>
              </w:rPr>
              <w:t xml:space="preserve">Efekt/y z zakresu </w:t>
            </w:r>
            <w:r w:rsidRPr="004D02AF">
              <w:rPr>
                <w:rFonts w:ascii="Arial" w:eastAsia="Arial" w:hAnsi="Arial" w:cs="Arial"/>
                <w:b/>
              </w:rPr>
              <w:t>wiedzy</w:t>
            </w:r>
            <w:r w:rsidRPr="004D02AF">
              <w:rPr>
                <w:rFonts w:ascii="Arial" w:eastAsia="Arial" w:hAnsi="Arial" w:cs="Arial"/>
              </w:rPr>
              <w:t xml:space="preserve"> (W): </w:t>
            </w:r>
          </w:p>
          <w:p w14:paraId="276EF3E7" w14:textId="77777777" w:rsidR="00284D01" w:rsidRPr="00052076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668FA32E" w14:textId="77777777" w:rsidR="00284D01" w:rsidRPr="00052076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52076">
              <w:rPr>
                <w:rFonts w:ascii="Arial" w:eastAsia="Arial" w:hAnsi="Arial" w:cs="Arial"/>
                <w:i/>
                <w:sz w:val="16"/>
                <w:szCs w:val="16"/>
              </w:rPr>
              <w:t xml:space="preserve">Student zna i rozumie w pogłębionym stopniu możliwości praktycznego wykorzystania wiedzy w działalności zawodowej, w tym z zakresu ekonomii i finansów oraz zarządzania niezbędnej do analizy zjawisk ekonomicznych i podejmowania decyzji dotyczących kwestii przedsiębiorczości i innowacji na szczeblu przedsiębiorstw i innych podmiotów społeczno-gospodarczych.  </w:t>
            </w:r>
          </w:p>
          <w:p w14:paraId="2F7419BE" w14:textId="77777777" w:rsidR="00284D01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eastAsia="Arial" w:hAnsi="Arial" w:cs="Arial"/>
              </w:rPr>
            </w:pPr>
          </w:p>
          <w:p w14:paraId="140C556F" w14:textId="77777777" w:rsidR="00284D01" w:rsidRPr="00052076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3AC6" w14:textId="77777777" w:rsidR="00284D01" w:rsidRDefault="00284D01" w:rsidP="00912E5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</w:p>
          <w:p w14:paraId="1379814B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052076">
              <w:rPr>
                <w:rFonts w:ascii="Arial" w:eastAsia="Arial" w:hAnsi="Arial" w:cs="Arial"/>
              </w:rPr>
              <w:t xml:space="preserve">Zapoznanie się z zasadami </w:t>
            </w:r>
            <w:r>
              <w:rPr>
                <w:rFonts w:ascii="Arial" w:eastAsia="Arial" w:hAnsi="Arial" w:cs="Arial"/>
              </w:rPr>
              <w:t>BHP oraz przepisami RODO.</w:t>
            </w:r>
          </w:p>
          <w:p w14:paraId="3761D909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Zapoznanie się z zakresem działalności firmy i ofertą biznesową.</w:t>
            </w:r>
          </w:p>
          <w:p w14:paraId="3FD0105A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5D6387">
              <w:rPr>
                <w:rFonts w:ascii="Arial" w:eastAsia="Arial" w:hAnsi="Arial" w:cs="Arial"/>
              </w:rPr>
              <w:t xml:space="preserve">Pogłębienie wiedzy z zakresu ekonomii i finansów, </w:t>
            </w:r>
            <w:r>
              <w:rPr>
                <w:rFonts w:ascii="Arial" w:eastAsia="Arial" w:hAnsi="Arial" w:cs="Arial"/>
              </w:rPr>
              <w:t xml:space="preserve">poprzez ……….. </w:t>
            </w:r>
          </w:p>
          <w:p w14:paraId="2C101D9F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Zapoznanie się ze specyfiką ……………….</w:t>
            </w:r>
          </w:p>
          <w:p w14:paraId="014D16D6" w14:textId="77777777" w:rsidR="00284D01" w:rsidRPr="0079310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Udział w szko</w:t>
            </w:r>
            <w:r w:rsidRPr="005D6387">
              <w:rPr>
                <w:rFonts w:ascii="Arial" w:eastAsia="Arial" w:hAnsi="Arial" w:cs="Arial"/>
              </w:rPr>
              <w:t xml:space="preserve">leniach przygotowujących do pracy na zajmowanym stanowisku, np. </w:t>
            </w:r>
            <w:r>
              <w:rPr>
                <w:rFonts w:ascii="Arial" w:eastAsia="Arial" w:hAnsi="Arial" w:cs="Arial"/>
              </w:rPr>
              <w:t xml:space="preserve">…………………. </w:t>
            </w:r>
          </w:p>
        </w:tc>
      </w:tr>
      <w:tr w:rsidR="00284D01" w:rsidRPr="009B72DA" w14:paraId="3EBFEABA" w14:textId="77777777" w:rsidTr="00912E55">
        <w:trPr>
          <w:trHeight w:val="71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BC25" w14:textId="77777777" w:rsidR="00284D01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  <w:r w:rsidRPr="004D02AF">
              <w:rPr>
                <w:rFonts w:ascii="Arial" w:eastAsia="Arial" w:hAnsi="Arial" w:cs="Arial"/>
              </w:rPr>
              <w:t xml:space="preserve">Efekt/y z zakresu </w:t>
            </w:r>
            <w:r w:rsidRPr="00BD73DA">
              <w:rPr>
                <w:rFonts w:ascii="Arial" w:eastAsia="Arial" w:hAnsi="Arial" w:cs="Arial"/>
                <w:b/>
              </w:rPr>
              <w:t>umiejętności</w:t>
            </w:r>
            <w:r w:rsidRPr="004D02AF">
              <w:rPr>
                <w:rFonts w:ascii="Arial" w:eastAsia="Arial" w:hAnsi="Arial" w:cs="Arial"/>
              </w:rPr>
              <w:t xml:space="preserve"> (U): </w:t>
            </w:r>
          </w:p>
          <w:p w14:paraId="71E0D222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  <w:p w14:paraId="58EA6028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D73DA">
              <w:rPr>
                <w:rFonts w:ascii="Arial" w:eastAsia="Arial" w:hAnsi="Arial" w:cs="Arial"/>
                <w:i/>
                <w:sz w:val="16"/>
                <w:szCs w:val="16"/>
              </w:rPr>
              <w:t>Student potrafi wykorzystać posiadaną wiedzę do rozwiazywania rzeczywistych problemów z praktyki gospodarczej i wykonywania typowych zadań dla działalności zawodowej związanych z inicjowaniem i rozwojem przedsiębiorczości i innowacji z perspektywy miko- i makroekonomicznej, a także formułować i testować hipotezy związane z prostymi problemami wdrożeniowymi.</w:t>
            </w:r>
          </w:p>
          <w:p w14:paraId="3277B779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  <w:p w14:paraId="35C667BD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7BC7" w14:textId="77777777" w:rsidR="00284D01" w:rsidRDefault="00284D01" w:rsidP="00912E5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</w:p>
          <w:p w14:paraId="1D474B06" w14:textId="77777777" w:rsidR="00284D01" w:rsidRPr="00BD73D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</w:rPr>
              <w:t>Wykorzystywanie w pogłębionym stopniu wiedzy w zakresie rozwiązywania problemów wynikających w charakteru stanowiska</w:t>
            </w:r>
            <w:r>
              <w:rPr>
                <w:rFonts w:ascii="Arial" w:eastAsia="Arial" w:hAnsi="Arial" w:cs="Arial"/>
              </w:rPr>
              <w:t xml:space="preserve"> związanego …………….</w:t>
            </w:r>
          </w:p>
          <w:p w14:paraId="5315F4D4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AF59E5">
              <w:rPr>
                <w:rFonts w:ascii="Arial" w:eastAsia="Arial" w:hAnsi="Arial" w:cs="Arial"/>
              </w:rPr>
              <w:t xml:space="preserve">Współpraca z innymi członkami zespołu </w:t>
            </w:r>
            <w:r>
              <w:rPr>
                <w:rFonts w:ascii="Arial" w:eastAsia="Arial" w:hAnsi="Arial" w:cs="Arial"/>
              </w:rPr>
              <w:t>w zakresie komunikacji na temat ………………..</w:t>
            </w:r>
          </w:p>
          <w:p w14:paraId="0C5E4614" w14:textId="77777777" w:rsidR="00284D01" w:rsidRPr="00AF59E5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Nabycie cennych </w:t>
            </w:r>
            <w:r w:rsidRPr="00CB597B">
              <w:rPr>
                <w:rFonts w:ascii="Arial" w:eastAsia="Arial" w:hAnsi="Arial" w:cs="Arial"/>
              </w:rPr>
              <w:t>umiejętności</w:t>
            </w:r>
            <w:r>
              <w:rPr>
                <w:rFonts w:ascii="Arial" w:eastAsia="Arial" w:hAnsi="Arial" w:cs="Arial"/>
              </w:rPr>
              <w:t>,</w:t>
            </w:r>
            <w:r w:rsidRPr="00CB597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takich jak ……………</w:t>
            </w:r>
          </w:p>
          <w:p w14:paraId="17B337AC" w14:textId="77777777" w:rsidR="00284D01" w:rsidRPr="00AF26D7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AF26D7">
              <w:rPr>
                <w:rFonts w:ascii="Arial" w:hAnsi="Arial" w:cs="Arial"/>
              </w:rPr>
              <w:t>Doskonalenie umiejętności obsługi</w:t>
            </w:r>
            <w:r w:rsidRPr="00AF26D7">
              <w:rPr>
                <w:rFonts w:ascii="Arial" w:eastAsia="Arial" w:hAnsi="Arial" w:cs="Arial"/>
              </w:rPr>
              <w:t xml:space="preserve"> programu </w:t>
            </w:r>
            <w:r>
              <w:rPr>
                <w:rFonts w:ascii="Arial" w:eastAsia="Arial" w:hAnsi="Arial" w:cs="Arial"/>
              </w:rPr>
              <w:t xml:space="preserve">…………… </w:t>
            </w:r>
            <w:r w:rsidRPr="00AF26D7">
              <w:rPr>
                <w:rFonts w:ascii="Arial" w:eastAsia="Arial" w:hAnsi="Arial" w:cs="Arial"/>
              </w:rPr>
              <w:t xml:space="preserve">w zakresie </w:t>
            </w:r>
            <w:r>
              <w:rPr>
                <w:rFonts w:ascii="Arial" w:eastAsia="Arial" w:hAnsi="Arial" w:cs="Arial"/>
              </w:rPr>
              <w:t xml:space="preserve">………………. </w:t>
            </w:r>
          </w:p>
          <w:p w14:paraId="516B831F" w14:textId="77777777" w:rsidR="00284D01" w:rsidRPr="00AF26D7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AF26D7">
              <w:rPr>
                <w:rFonts w:ascii="Arial" w:hAnsi="Arial" w:cs="Arial"/>
              </w:rPr>
              <w:t>Bieżące doskonalenie umiejętności obsługi</w:t>
            </w:r>
            <w:r w:rsidRPr="00AF26D7">
              <w:rPr>
                <w:rFonts w:ascii="Arial" w:eastAsia="Arial" w:hAnsi="Arial" w:cs="Arial"/>
              </w:rPr>
              <w:t xml:space="preserve"> programu </w:t>
            </w:r>
            <w:r>
              <w:rPr>
                <w:rFonts w:ascii="Arial" w:eastAsia="Arial" w:hAnsi="Arial" w:cs="Arial"/>
              </w:rPr>
              <w:t xml:space="preserve">…………………  </w:t>
            </w:r>
          </w:p>
          <w:p w14:paraId="24921A99" w14:textId="77777777" w:rsidR="00284D01" w:rsidRPr="005E459B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2C3350">
              <w:rPr>
                <w:rFonts w:ascii="Arial" w:eastAsia="Arial" w:hAnsi="Arial" w:cs="Arial"/>
              </w:rPr>
              <w:t xml:space="preserve">Nabycie umiejętności obsługi programu </w:t>
            </w:r>
            <w:r>
              <w:rPr>
                <w:rFonts w:ascii="Arial" w:eastAsia="Arial" w:hAnsi="Arial" w:cs="Arial"/>
              </w:rPr>
              <w:t xml:space="preserve">……….. w zakresie ………………... </w:t>
            </w:r>
          </w:p>
          <w:p w14:paraId="14132D5C" w14:textId="77777777" w:rsidR="00284D01" w:rsidRPr="009B72DA" w:rsidRDefault="00284D01" w:rsidP="00912E5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84D01" w:rsidRPr="0079310A" w14:paraId="3B6076A5" w14:textId="77777777" w:rsidTr="00912E55">
        <w:trPr>
          <w:trHeight w:val="9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C646" w14:textId="77777777" w:rsidR="00284D01" w:rsidRPr="004D02AF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  <w:i/>
                <w:sz w:val="16"/>
                <w:szCs w:val="16"/>
              </w:rPr>
              <w:t>Student potrafi samodzielnie identyfikować oraz interpretować zjawiska i procesy gospodarcze z wykorzystaniem wiedzy z zakresu dyscypliny ekonomii i finansów oraz innych dyscyplin pokrewnych, zdobytej na kierunku przedsiębiorczość i innowacje w gospodarcze.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4A11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Doskonalenie umiejętności a</w:t>
            </w:r>
            <w:r w:rsidRPr="00DF136B">
              <w:rPr>
                <w:rFonts w:ascii="Arial" w:eastAsia="Arial" w:hAnsi="Arial" w:cs="Arial"/>
              </w:rPr>
              <w:t>naliz</w:t>
            </w:r>
            <w:r>
              <w:rPr>
                <w:rFonts w:ascii="Arial" w:eastAsia="Arial" w:hAnsi="Arial" w:cs="Arial"/>
              </w:rPr>
              <w:t>y</w:t>
            </w:r>
            <w:r w:rsidRPr="00DF136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…………… </w:t>
            </w:r>
          </w:p>
          <w:p w14:paraId="18793177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spacing w:line="259" w:lineRule="auto"/>
              <w:contextualSpacing/>
              <w:jc w:val="both"/>
              <w:textAlignment w:val="top"/>
              <w:outlineLvl w:val="0"/>
              <w:rPr>
                <w:rFonts w:ascii="Arial" w:eastAsia="Arial" w:hAnsi="Arial" w:cs="Arial"/>
              </w:rPr>
            </w:pPr>
            <w:r w:rsidRPr="00DF136B">
              <w:rPr>
                <w:rFonts w:ascii="Arial" w:eastAsia="Arial" w:hAnsi="Arial" w:cs="Arial"/>
              </w:rPr>
              <w:t xml:space="preserve">Sporządzanie raportów </w:t>
            </w:r>
            <w:r>
              <w:rPr>
                <w:rFonts w:ascii="Arial" w:eastAsia="Arial" w:hAnsi="Arial" w:cs="Arial"/>
              </w:rPr>
              <w:t xml:space="preserve">………………., zawierających takie dane jak np. ……………….. </w:t>
            </w:r>
          </w:p>
          <w:p w14:paraId="7C6B5A0C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spacing w:line="259" w:lineRule="auto"/>
              <w:contextualSpacing/>
              <w:jc w:val="both"/>
              <w:textAlignment w:val="top"/>
              <w:outlineLvl w:val="0"/>
              <w:rPr>
                <w:rFonts w:ascii="Arial" w:eastAsia="Arial" w:hAnsi="Arial" w:cs="Arial"/>
              </w:rPr>
            </w:pPr>
            <w:r w:rsidRPr="00DF136B">
              <w:rPr>
                <w:rFonts w:ascii="Arial" w:eastAsia="Arial" w:hAnsi="Arial" w:cs="Arial"/>
              </w:rPr>
              <w:t xml:space="preserve">Stałe usprawnianie procesów związanych z </w:t>
            </w:r>
            <w:r>
              <w:rPr>
                <w:rFonts w:ascii="Arial" w:eastAsia="Arial" w:hAnsi="Arial" w:cs="Arial"/>
              </w:rPr>
              <w:t>…………….</w:t>
            </w:r>
          </w:p>
          <w:p w14:paraId="3D6A8AED" w14:textId="77777777" w:rsidR="00284D01" w:rsidRPr="0079310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spacing w:line="259" w:lineRule="auto"/>
              <w:contextualSpacing/>
              <w:jc w:val="both"/>
              <w:textAlignment w:val="top"/>
              <w:outlineLvl w:val="0"/>
              <w:rPr>
                <w:rFonts w:ascii="Arial" w:hAnsi="Arial" w:cs="Arial"/>
              </w:rPr>
            </w:pPr>
            <w:r w:rsidRPr="00DF136B">
              <w:rPr>
                <w:rFonts w:ascii="Arial" w:eastAsia="Arial" w:hAnsi="Arial" w:cs="Arial"/>
              </w:rPr>
              <w:t>Przygotowywanie</w:t>
            </w:r>
            <w:r>
              <w:rPr>
                <w:rFonts w:ascii="Arial" w:eastAsia="Arial" w:hAnsi="Arial" w:cs="Arial"/>
              </w:rPr>
              <w:t xml:space="preserve">………….. </w:t>
            </w:r>
          </w:p>
        </w:tc>
      </w:tr>
      <w:tr w:rsidR="00284D01" w:rsidRPr="00C164D4" w14:paraId="314860C7" w14:textId="77777777" w:rsidTr="00912E55">
        <w:trPr>
          <w:trHeight w:val="28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7BE4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D73DA">
              <w:rPr>
                <w:rFonts w:ascii="Arial" w:eastAsia="Arial" w:hAnsi="Arial" w:cs="Arial"/>
                <w:i/>
                <w:sz w:val="16"/>
                <w:szCs w:val="16"/>
              </w:rPr>
              <w:t>Student potrafi samodzielnie planować i realizować własną edukację przez całe życie oraz inspirować innych w tym zakresie</w:t>
            </w:r>
          </w:p>
          <w:p w14:paraId="6D01E5DE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  <w:p w14:paraId="7CDC6237" w14:textId="77777777" w:rsidR="00284D01" w:rsidRPr="00BD73DA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  <w:p w14:paraId="2DB0DFD4" w14:textId="77777777" w:rsidR="00284D01" w:rsidRPr="004D02AF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87A0" w14:textId="77777777" w:rsidR="00284D01" w:rsidRPr="00BD73D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</w:rPr>
              <w:t>Wykonywanie zadań związanych z</w:t>
            </w:r>
            <w:r w:rsidRPr="003972C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poszerzaniem wiedzy dotyczącej …………..</w:t>
            </w:r>
          </w:p>
          <w:p w14:paraId="6B6B0D7E" w14:textId="77777777" w:rsidR="00284D01" w:rsidRPr="00BD73D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</w:rPr>
              <w:t xml:space="preserve">Bieżąca analiza swoich osiągnięć w zakresie założonych celów w określonym okresie czasu w oparciu o takie kryteria jak: </w:t>
            </w:r>
            <w:r>
              <w:rPr>
                <w:rFonts w:ascii="Arial" w:eastAsia="Arial" w:hAnsi="Arial" w:cs="Arial"/>
              </w:rPr>
              <w:t xml:space="preserve">……………………... </w:t>
            </w:r>
          </w:p>
          <w:p w14:paraId="04F18B18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</w:rPr>
              <w:t xml:space="preserve">Bieżąca organizacja pracy </w:t>
            </w:r>
            <w:r>
              <w:rPr>
                <w:rFonts w:ascii="Arial" w:eastAsia="Arial" w:hAnsi="Arial" w:cs="Arial"/>
              </w:rPr>
              <w:t xml:space="preserve">własnej </w:t>
            </w:r>
            <w:r w:rsidRPr="00BD73DA">
              <w:rPr>
                <w:rFonts w:ascii="Arial" w:eastAsia="Arial" w:hAnsi="Arial" w:cs="Arial"/>
              </w:rPr>
              <w:t>i prowadzenie korespondencji e-mailowej</w:t>
            </w:r>
            <w:r>
              <w:rPr>
                <w:rFonts w:ascii="Arial" w:eastAsia="Arial" w:hAnsi="Arial" w:cs="Arial"/>
              </w:rPr>
              <w:t xml:space="preserve"> ze współpracownikami oraz …………</w:t>
            </w:r>
          </w:p>
          <w:p w14:paraId="4171D5FC" w14:textId="77777777" w:rsidR="00284D01" w:rsidRPr="00F11CD4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Udział w spotkaniach z ……………. </w:t>
            </w:r>
          </w:p>
          <w:p w14:paraId="472AFC36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Współpraca z ………………. w celu ……………..</w:t>
            </w:r>
            <w:r>
              <w:rPr>
                <w:rFonts w:ascii="Arial" w:hAnsi="Arial" w:cs="Arial"/>
              </w:rPr>
              <w:t xml:space="preserve"> </w:t>
            </w:r>
          </w:p>
          <w:p w14:paraId="571A9163" w14:textId="77777777" w:rsidR="00284D01" w:rsidRPr="00C164D4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Pr="000169AB">
              <w:rPr>
                <w:rFonts w:ascii="Arial" w:eastAsia="Arial" w:hAnsi="Arial" w:cs="Arial"/>
              </w:rPr>
              <w:t>oszerz</w:t>
            </w:r>
            <w:r>
              <w:rPr>
                <w:rFonts w:ascii="Arial" w:eastAsia="Arial" w:hAnsi="Arial" w:cs="Arial"/>
              </w:rPr>
              <w:t>e</w:t>
            </w:r>
            <w:r w:rsidRPr="000169AB">
              <w:rPr>
                <w:rFonts w:ascii="Arial" w:eastAsia="Arial" w:hAnsi="Arial" w:cs="Arial"/>
              </w:rPr>
              <w:t>nie horyzontów międzykulturowych oraz udoskonalanie języków obcych</w:t>
            </w:r>
            <w:r>
              <w:rPr>
                <w:rFonts w:ascii="Arial" w:eastAsia="Arial" w:hAnsi="Arial" w:cs="Arial"/>
              </w:rPr>
              <w:t xml:space="preserve">, takich jak język …………… </w:t>
            </w:r>
          </w:p>
        </w:tc>
      </w:tr>
      <w:tr w:rsidR="00284D01" w:rsidRPr="0079310A" w14:paraId="28C2293B" w14:textId="77777777" w:rsidTr="00912E55">
        <w:trPr>
          <w:trHeight w:val="178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75A7" w14:textId="77777777" w:rsidR="00284D01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 w:line="254" w:lineRule="auto"/>
              <w:ind w:right="40" w:hanging="2"/>
              <w:rPr>
                <w:rFonts w:ascii="Arial" w:eastAsia="Arial" w:hAnsi="Arial" w:cs="Arial"/>
              </w:rPr>
            </w:pPr>
            <w:r w:rsidRPr="004D02AF">
              <w:rPr>
                <w:rFonts w:ascii="Arial" w:eastAsia="Arial" w:hAnsi="Arial" w:cs="Arial"/>
              </w:rPr>
              <w:t xml:space="preserve">Efekt/y z zakresu </w:t>
            </w:r>
            <w:r w:rsidRPr="004D02AF">
              <w:rPr>
                <w:rFonts w:ascii="Arial" w:eastAsia="Arial" w:hAnsi="Arial" w:cs="Arial"/>
                <w:b/>
              </w:rPr>
              <w:t>kompetencji społecznych</w:t>
            </w:r>
            <w:r w:rsidRPr="004D02AF">
              <w:rPr>
                <w:rFonts w:ascii="Arial" w:eastAsia="Arial" w:hAnsi="Arial" w:cs="Arial"/>
              </w:rPr>
              <w:t xml:space="preserve"> </w:t>
            </w:r>
          </w:p>
          <w:p w14:paraId="0C6F6CD3" w14:textId="77777777" w:rsidR="00284D01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"/>
              <w:ind w:hanging="2"/>
              <w:rPr>
                <w:rFonts w:ascii="Arial" w:eastAsia="Arial" w:hAnsi="Arial" w:cs="Arial"/>
              </w:rPr>
            </w:pPr>
          </w:p>
          <w:p w14:paraId="29AE965F" w14:textId="77777777" w:rsidR="00284D01" w:rsidRPr="004D02AF" w:rsidRDefault="00284D01" w:rsidP="0091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  <w:i/>
                <w:sz w:val="16"/>
                <w:szCs w:val="16"/>
              </w:rPr>
              <w:t>Student jest gotów doceniać znaczenie rzetelnej wiedzy w rozwiązywaniu problemów poznawczych i praktycznych z zakresu przedsiębiorczości i innowacji oraz zasięgać opinii ekspertów w przypadku wystąpienia trudności z samodzielnym rozwiazywaniem problemu życia społeczno-gospodarczego.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8B70" w14:textId="77777777" w:rsidR="00284D01" w:rsidRDefault="00284D01" w:rsidP="00912E5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</w:rPr>
            </w:pPr>
          </w:p>
          <w:p w14:paraId="00B101C3" w14:textId="77777777" w:rsidR="00284D01" w:rsidRPr="00BD73D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BD73DA">
              <w:rPr>
                <w:rFonts w:ascii="Arial" w:eastAsia="Arial" w:hAnsi="Arial" w:cs="Arial"/>
              </w:rPr>
              <w:t>Zasięganie opinii ekspertów w trakcie pojawiających się trudności podczas wykonywania obowiązków, a szczególnie współpraca z d</w:t>
            </w:r>
            <w:r>
              <w:rPr>
                <w:rFonts w:ascii="Arial" w:eastAsia="Arial" w:hAnsi="Arial" w:cs="Arial"/>
              </w:rPr>
              <w:t xml:space="preserve">oświadczonymi współpracownikami, zatrudnionymi na stanowiskach, takich jak np. ……………  </w:t>
            </w:r>
          </w:p>
          <w:p w14:paraId="219D408D" w14:textId="77777777" w:rsidR="00284D01" w:rsidRPr="0079310A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8A6DB5">
              <w:rPr>
                <w:rFonts w:ascii="Arial" w:eastAsia="Arial" w:hAnsi="Arial" w:cs="Arial"/>
              </w:rPr>
              <w:t>Stały kontakt z menadżerem oraz współpracownikami w celu weryfikacji wykonywanej pracy</w:t>
            </w:r>
            <w:r>
              <w:rPr>
                <w:rFonts w:ascii="Arial" w:eastAsia="Arial" w:hAnsi="Arial" w:cs="Arial"/>
              </w:rPr>
              <w:t xml:space="preserve"> (np. poprzez ………………). </w:t>
            </w:r>
          </w:p>
        </w:tc>
      </w:tr>
      <w:tr w:rsidR="00284D01" w:rsidRPr="003E5361" w14:paraId="509CBC62" w14:textId="77777777" w:rsidTr="00912E55">
        <w:trPr>
          <w:trHeight w:val="99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0C4" w14:textId="77777777" w:rsidR="00284D01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1922869C" w14:textId="77777777" w:rsidR="00284D01" w:rsidRPr="002936F7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2936F7">
              <w:rPr>
                <w:rFonts w:ascii="Arial" w:eastAsia="Arial" w:hAnsi="Arial" w:cs="Arial"/>
                <w:i/>
                <w:sz w:val="16"/>
                <w:szCs w:val="16"/>
              </w:rPr>
              <w:t xml:space="preserve">Student jest gotów prezentować postawę przedsiębiorczą i gotowość do inicjowania zmian oraz poszukiwania nowych rozwiązań w sprawach społeczno-ekonomicznych, w tym związanych z prowadzeniem działalności gospodarczej. </w:t>
            </w:r>
          </w:p>
          <w:p w14:paraId="5C92D0E8" w14:textId="77777777" w:rsidR="00284D01" w:rsidRPr="004D02AF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spacing w:after="24" w:line="254" w:lineRule="auto"/>
              <w:ind w:right="40" w:hanging="2"/>
              <w:rPr>
                <w:rFonts w:ascii="Arial" w:eastAsia="Arial" w:hAnsi="Arial" w:cs="Arial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4401" w14:textId="77777777" w:rsidR="00284D01" w:rsidRPr="002930CC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suppressAutoHyphens/>
              <w:autoSpaceDE/>
              <w:autoSpaceDN/>
              <w:spacing w:line="259" w:lineRule="auto"/>
              <w:contextualSpacing/>
              <w:jc w:val="both"/>
              <w:textAlignment w:val="top"/>
              <w:outlineLvl w:val="0"/>
              <w:rPr>
                <w:rFonts w:ascii="Arial" w:eastAsia="Arial" w:hAnsi="Arial" w:cs="Arial"/>
                <w:b/>
              </w:rPr>
            </w:pPr>
            <w:r w:rsidRPr="000169AB">
              <w:rPr>
                <w:rFonts w:ascii="Arial" w:eastAsia="Arial" w:hAnsi="Arial" w:cs="Arial"/>
              </w:rPr>
              <w:t xml:space="preserve">Docenianie istotności rzetelnej wiedzy w rozwiązywaniu problemów poznawczych i praktycznych z zakresu przedsiębiorczości, a szczególnie poprzez </w:t>
            </w:r>
            <w:r>
              <w:rPr>
                <w:rFonts w:ascii="Arial" w:eastAsia="Arial" w:hAnsi="Arial" w:cs="Arial"/>
              </w:rPr>
              <w:t>w</w:t>
            </w:r>
            <w:r w:rsidRPr="000169AB">
              <w:rPr>
                <w:rFonts w:ascii="Arial" w:eastAsia="Arial" w:hAnsi="Arial" w:cs="Arial"/>
              </w:rPr>
              <w:t xml:space="preserve">ykonywanie pracy </w:t>
            </w:r>
            <w:r>
              <w:rPr>
                <w:rFonts w:ascii="Arial" w:eastAsia="Arial" w:hAnsi="Arial" w:cs="Arial"/>
              </w:rPr>
              <w:t>na stanowisku ………………….</w:t>
            </w:r>
            <w:r w:rsidRPr="002930CC">
              <w:rPr>
                <w:rFonts w:ascii="Arial" w:eastAsia="Arial" w:hAnsi="Arial" w:cs="Arial"/>
              </w:rPr>
              <w:t xml:space="preserve"> </w:t>
            </w:r>
            <w:r w:rsidRPr="000169AB">
              <w:rPr>
                <w:rFonts w:ascii="Arial" w:eastAsia="Arial" w:hAnsi="Arial" w:cs="Arial"/>
              </w:rPr>
              <w:t xml:space="preserve">przestrzegając </w:t>
            </w:r>
            <w:r>
              <w:rPr>
                <w:rFonts w:ascii="Arial" w:eastAsia="Arial" w:hAnsi="Arial" w:cs="Arial"/>
              </w:rPr>
              <w:t xml:space="preserve">zasad </w:t>
            </w:r>
            <w:r w:rsidRPr="000169AB">
              <w:rPr>
                <w:rFonts w:ascii="Arial" w:eastAsia="Arial" w:hAnsi="Arial" w:cs="Arial"/>
              </w:rPr>
              <w:t>obowiązując</w:t>
            </w:r>
            <w:r>
              <w:rPr>
                <w:rFonts w:ascii="Arial" w:eastAsia="Arial" w:hAnsi="Arial" w:cs="Arial"/>
              </w:rPr>
              <w:t xml:space="preserve">ych </w:t>
            </w:r>
            <w:r w:rsidRPr="000169AB">
              <w:rPr>
                <w:rFonts w:ascii="Arial" w:eastAsia="Arial" w:hAnsi="Arial" w:cs="Arial"/>
              </w:rPr>
              <w:t>w firmie.</w:t>
            </w:r>
          </w:p>
          <w:p w14:paraId="52EE872B" w14:textId="77777777" w:rsidR="00284D01" w:rsidRPr="00656F14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Wykazywanie </w:t>
            </w:r>
            <w:r w:rsidRPr="0020415E">
              <w:rPr>
                <w:rFonts w:ascii="Arial" w:eastAsia="Arial" w:hAnsi="Arial" w:cs="Arial"/>
              </w:rPr>
              <w:t>postawy przedsiębiorczej i gotowoś</w:t>
            </w:r>
            <w:r>
              <w:rPr>
                <w:rFonts w:ascii="Arial" w:eastAsia="Arial" w:hAnsi="Arial" w:cs="Arial"/>
              </w:rPr>
              <w:t>ci</w:t>
            </w:r>
            <w:r w:rsidRPr="0020415E">
              <w:rPr>
                <w:rFonts w:ascii="Arial" w:eastAsia="Arial" w:hAnsi="Arial" w:cs="Arial"/>
              </w:rPr>
              <w:t xml:space="preserve"> do inicjowania zmian oraz poszukiwania nowych rozwiązań usprawniających prowadzenie działalności </w:t>
            </w:r>
            <w:r>
              <w:rPr>
                <w:rFonts w:ascii="Arial" w:eastAsia="Arial" w:hAnsi="Arial" w:cs="Arial"/>
              </w:rPr>
              <w:t xml:space="preserve">biznesowej, np. w zakresie ……………………..  </w:t>
            </w:r>
          </w:p>
          <w:p w14:paraId="23C46E4A" w14:textId="77777777" w:rsidR="00284D0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Podejmowanie działań na rzecz rozwoju firmy np. ……………..</w:t>
            </w:r>
          </w:p>
          <w:p w14:paraId="41C7D56A" w14:textId="77777777" w:rsidR="00284D01" w:rsidRPr="00656F14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Podejmowanie działań na rzecz </w:t>
            </w:r>
            <w:r w:rsidRPr="00EE0123">
              <w:rPr>
                <w:rFonts w:ascii="Arial" w:hAnsi="Arial" w:cs="Arial"/>
              </w:rPr>
              <w:t>wdr</w:t>
            </w:r>
            <w:r>
              <w:rPr>
                <w:rFonts w:ascii="Arial" w:hAnsi="Arial" w:cs="Arial"/>
              </w:rPr>
              <w:t xml:space="preserve">ażania </w:t>
            </w:r>
            <w:r w:rsidRPr="00EE0123">
              <w:rPr>
                <w:rFonts w:ascii="Arial" w:hAnsi="Arial" w:cs="Arial"/>
              </w:rPr>
              <w:t>zmian</w:t>
            </w:r>
            <w:r>
              <w:rPr>
                <w:rFonts w:ascii="Arial" w:hAnsi="Arial" w:cs="Arial"/>
              </w:rPr>
              <w:t xml:space="preserve"> w ramach swojego stanowiska pracy, np. w zakresie …………………….. </w:t>
            </w:r>
          </w:p>
          <w:p w14:paraId="2A5316C1" w14:textId="77777777" w:rsidR="00284D01" w:rsidRPr="003E5361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hAnsi="Arial" w:cs="Arial"/>
              </w:rPr>
            </w:pPr>
            <w:r w:rsidRPr="00940ECA">
              <w:rPr>
                <w:rFonts w:ascii="Arial" w:hAnsi="Arial" w:cs="Arial"/>
              </w:rPr>
              <w:t>Współpraca ze współpracownikami</w:t>
            </w:r>
            <w:r>
              <w:rPr>
                <w:rFonts w:ascii="Arial" w:hAnsi="Arial" w:cs="Arial"/>
              </w:rPr>
              <w:t xml:space="preserve"> firmy</w:t>
            </w:r>
            <w:r w:rsidRPr="00C678E0">
              <w:rPr>
                <w:rFonts w:ascii="Arial" w:hAnsi="Arial" w:cs="Arial"/>
              </w:rPr>
              <w:t>, utrzymywanie dobrych relacji ora</w:t>
            </w:r>
            <w:r>
              <w:rPr>
                <w:rFonts w:ascii="Arial" w:hAnsi="Arial" w:cs="Arial"/>
              </w:rPr>
              <w:t xml:space="preserve">z dbanie o relacje z przełożonymi, np. </w:t>
            </w:r>
            <w:r w:rsidRPr="002930CC">
              <w:rPr>
                <w:rFonts w:ascii="Arial" w:hAnsi="Arial" w:cs="Arial"/>
              </w:rPr>
              <w:t>poprzez</w:t>
            </w:r>
            <w:r>
              <w:rPr>
                <w:rFonts w:ascii="Arial" w:hAnsi="Arial" w:cs="Arial"/>
              </w:rPr>
              <w:t xml:space="preserve"> przejrzystą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 xml:space="preserve">komunikację. </w:t>
            </w:r>
          </w:p>
        </w:tc>
      </w:tr>
      <w:tr w:rsidR="00284D01" w:rsidRPr="007E0990" w14:paraId="48155330" w14:textId="77777777" w:rsidTr="00912E55">
        <w:trPr>
          <w:trHeight w:val="1783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E660" w14:textId="77777777" w:rsidR="00284D01" w:rsidRPr="00BD73DA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2D9C47F" w14:textId="77777777" w:rsidR="00284D01" w:rsidRPr="002936F7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2936F7">
              <w:rPr>
                <w:rFonts w:ascii="Arial" w:eastAsia="Arial" w:hAnsi="Arial" w:cs="Arial"/>
                <w:i/>
                <w:sz w:val="16"/>
                <w:szCs w:val="16"/>
              </w:rPr>
              <w:t>Student jest gotów odpowiedzialnie pełnić role zawodowe, w tym przestrzegać zasad etyki zawodowej oraz działać na rzecz rozwijania i przestrzegania kodeksu dobrych praktyk w kontekście zmieniających się potrzeb społecznych.</w:t>
            </w:r>
          </w:p>
          <w:p w14:paraId="07540AE4" w14:textId="77777777" w:rsidR="00284D01" w:rsidRPr="00BD73DA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3E327CA2" w14:textId="77777777" w:rsidR="00284D01" w:rsidRPr="00BD73DA" w:rsidRDefault="00284D01" w:rsidP="00912E55">
            <w:pPr>
              <w:pBdr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859" w14:textId="77777777" w:rsidR="00284D01" w:rsidRPr="000A61FC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103A9F">
              <w:rPr>
                <w:rFonts w:ascii="Arial" w:eastAsia="Arial" w:hAnsi="Arial" w:cs="Arial"/>
              </w:rPr>
              <w:t>Odpowiedzialne pełnieni</w:t>
            </w:r>
            <w:r>
              <w:rPr>
                <w:rFonts w:ascii="Arial" w:eastAsia="Arial" w:hAnsi="Arial" w:cs="Arial"/>
              </w:rPr>
              <w:t xml:space="preserve">e roli zawodowej w zakresie: ……………. </w:t>
            </w:r>
          </w:p>
          <w:p w14:paraId="18EC9B7A" w14:textId="77777777" w:rsidR="00284D01" w:rsidRPr="007E0990" w:rsidRDefault="00284D01" w:rsidP="00284D01">
            <w:pPr>
              <w:pStyle w:val="Akapitzlist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/>
              <w:autoSpaceDN/>
              <w:spacing w:line="259" w:lineRule="auto"/>
              <w:contextualSpacing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</w:rPr>
            </w:pPr>
            <w:r w:rsidRPr="00DF136B">
              <w:rPr>
                <w:rFonts w:ascii="Arial" w:eastAsia="Arial" w:hAnsi="Arial" w:cs="Arial"/>
              </w:rPr>
              <w:t xml:space="preserve">Przestrzeganie zasad etyki zawodowej oraz odgórnych zasad ustalonych przez </w:t>
            </w:r>
            <w:r>
              <w:rPr>
                <w:rFonts w:ascii="Arial" w:eastAsia="Arial" w:hAnsi="Arial" w:cs="Arial"/>
              </w:rPr>
              <w:t>firmę, np. …………………</w:t>
            </w:r>
            <w:r w:rsidRPr="007E099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D383F11" w14:textId="77777777" w:rsidR="00850961" w:rsidRDefault="00850961" w:rsidP="00850961">
      <w:pPr>
        <w:pStyle w:val="TableParagraph"/>
        <w:spacing w:line="252" w:lineRule="auto"/>
        <w:ind w:left="0"/>
        <w:jc w:val="both"/>
        <w:sectPr w:rsidR="00850961" w:rsidSect="00850961">
          <w:pgSz w:w="11910" w:h="16840"/>
          <w:pgMar w:top="620" w:right="850" w:bottom="840" w:left="1133" w:header="0" w:footer="651" w:gutter="0"/>
          <w:cols w:space="708"/>
        </w:sectPr>
      </w:pPr>
    </w:p>
    <w:p w14:paraId="2296C860" w14:textId="74EB5E5E" w:rsidR="00850961" w:rsidRDefault="00850961" w:rsidP="00850961">
      <w:pPr>
        <w:pStyle w:val="Nagwek1"/>
        <w:ind w:left="0"/>
      </w:pPr>
      <w:r>
        <w:rPr>
          <w:noProof/>
        </w:rPr>
        <w:lastRenderedPageBreak/>
        <w:drawing>
          <wp:anchor distT="0" distB="0" distL="0" distR="0" simplePos="0" relativeHeight="251658242" behindDoc="1" locked="0" layoutInCell="1" allowOverlap="1" wp14:anchorId="12266029" wp14:editId="6EE8155E">
            <wp:simplePos x="0" y="0"/>
            <wp:positionH relativeFrom="page">
              <wp:posOffset>0</wp:posOffset>
            </wp:positionH>
            <wp:positionV relativeFrom="page">
              <wp:posOffset>41653</wp:posOffset>
            </wp:positionV>
            <wp:extent cx="7534908" cy="103922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908" cy="1039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Potwierdzam</w:t>
      </w:r>
      <w:r>
        <w:rPr>
          <w:spacing w:val="-8"/>
        </w:rPr>
        <w:t xml:space="preserve"> </w:t>
      </w:r>
      <w:r>
        <w:t>opisany</w:t>
      </w:r>
      <w:r>
        <w:rPr>
          <w:spacing w:val="-5"/>
        </w:rPr>
        <w:t xml:space="preserve"> </w:t>
      </w:r>
      <w:r>
        <w:t>powyżej</w:t>
      </w:r>
      <w:r>
        <w:rPr>
          <w:spacing w:val="-3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osiągnięcie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t>efektów</w:t>
      </w:r>
      <w:r>
        <w:rPr>
          <w:spacing w:val="-5"/>
        </w:rPr>
        <w:t xml:space="preserve"> </w:t>
      </w:r>
      <w:r>
        <w:t>uczenia</w:t>
      </w:r>
      <w:r>
        <w:rPr>
          <w:spacing w:val="-5"/>
        </w:rPr>
        <w:t xml:space="preserve"> się</w:t>
      </w:r>
    </w:p>
    <w:tbl>
      <w:tblPr>
        <w:tblStyle w:val="TableNormal"/>
        <w:tblpPr w:leftFromText="141" w:rightFromText="141" w:vertAnchor="text" w:tblpY="9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9"/>
        <w:gridCol w:w="4847"/>
        <w:gridCol w:w="286"/>
      </w:tblGrid>
      <w:tr w:rsidR="00850961" w14:paraId="1B5F0A07" w14:textId="77777777" w:rsidTr="00850961">
        <w:trPr>
          <w:trHeight w:val="292"/>
        </w:trPr>
        <w:tc>
          <w:tcPr>
            <w:tcW w:w="567" w:type="dxa"/>
          </w:tcPr>
          <w:p w14:paraId="66A65A0B" w14:textId="77777777" w:rsidR="00850961" w:rsidRDefault="00850961" w:rsidP="008509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369" w:type="dxa"/>
          </w:tcPr>
          <w:p w14:paraId="16D95820" w14:textId="77777777" w:rsidR="00850961" w:rsidRDefault="00850961" w:rsidP="008509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Kategoria</w:t>
            </w:r>
          </w:p>
        </w:tc>
        <w:tc>
          <w:tcPr>
            <w:tcW w:w="5133" w:type="dxa"/>
            <w:gridSpan w:val="2"/>
          </w:tcPr>
          <w:p w14:paraId="2B168E55" w14:textId="77777777" w:rsidR="00850961" w:rsidRDefault="00850961" w:rsidP="008509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Potwierdzenia</w:t>
            </w:r>
          </w:p>
        </w:tc>
      </w:tr>
      <w:tr w:rsidR="00850961" w14:paraId="456C79AB" w14:textId="77777777" w:rsidTr="00850961">
        <w:trPr>
          <w:trHeight w:val="290"/>
        </w:trPr>
        <w:tc>
          <w:tcPr>
            <w:tcW w:w="567" w:type="dxa"/>
            <w:vMerge w:val="restart"/>
          </w:tcPr>
          <w:p w14:paraId="28107C65" w14:textId="77777777" w:rsidR="00850961" w:rsidRDefault="00850961" w:rsidP="008509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69" w:type="dxa"/>
            <w:vMerge w:val="restart"/>
          </w:tcPr>
          <w:p w14:paraId="1B80FDF8" w14:textId="77777777" w:rsidR="00850961" w:rsidRDefault="00850961" w:rsidP="0085096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Efekt/y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4847" w:type="dxa"/>
          </w:tcPr>
          <w:p w14:paraId="3E9BCD50" w14:textId="77777777" w:rsidR="00850961" w:rsidRDefault="00850961" w:rsidP="0085096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zrealizowany/e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pełni</w:t>
            </w:r>
          </w:p>
        </w:tc>
        <w:tc>
          <w:tcPr>
            <w:tcW w:w="286" w:type="dxa"/>
          </w:tcPr>
          <w:p w14:paraId="7A205511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242227D5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6D845EC6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0A34C0FA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24DBF1A4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24D1EA9C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4B480C1B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4D5EE2F5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4C359CE8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3FD14A32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został/y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5B1838CE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7D8A7FDE" w14:textId="77777777" w:rsidTr="00850961">
        <w:trPr>
          <w:trHeight w:val="292"/>
        </w:trPr>
        <w:tc>
          <w:tcPr>
            <w:tcW w:w="567" w:type="dxa"/>
            <w:vMerge w:val="restart"/>
          </w:tcPr>
          <w:p w14:paraId="26053669" w14:textId="77777777" w:rsidR="00850961" w:rsidRDefault="00850961" w:rsidP="008509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69" w:type="dxa"/>
            <w:vMerge w:val="restart"/>
          </w:tcPr>
          <w:p w14:paraId="31052260" w14:textId="77777777" w:rsidR="00850961" w:rsidRDefault="00850961" w:rsidP="00850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Efekt/y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4847" w:type="dxa"/>
          </w:tcPr>
          <w:p w14:paraId="2D049A9D" w14:textId="77777777" w:rsidR="00850961" w:rsidRDefault="00850961" w:rsidP="0085096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zrealizowany/e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pełni</w:t>
            </w:r>
          </w:p>
        </w:tc>
        <w:tc>
          <w:tcPr>
            <w:tcW w:w="286" w:type="dxa"/>
          </w:tcPr>
          <w:p w14:paraId="24AC356E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5F82236B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45586FB8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6CC2BA49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05717790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6D047825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20FA37FD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1E95A301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6D9B1CC0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72AAE536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został/y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21284560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7BB280A0" w14:textId="77777777" w:rsidTr="00850961">
        <w:trPr>
          <w:trHeight w:val="290"/>
        </w:trPr>
        <w:tc>
          <w:tcPr>
            <w:tcW w:w="567" w:type="dxa"/>
            <w:vMerge w:val="restart"/>
          </w:tcPr>
          <w:p w14:paraId="3A429CA8" w14:textId="77777777" w:rsidR="00850961" w:rsidRDefault="00850961" w:rsidP="008509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69" w:type="dxa"/>
            <w:vMerge w:val="restart"/>
          </w:tcPr>
          <w:p w14:paraId="2880B844" w14:textId="77777777" w:rsidR="00850961" w:rsidRDefault="00850961" w:rsidP="0085096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Efekt/y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społecznych</w:t>
            </w:r>
          </w:p>
        </w:tc>
        <w:tc>
          <w:tcPr>
            <w:tcW w:w="4847" w:type="dxa"/>
          </w:tcPr>
          <w:p w14:paraId="6D29DD5F" w14:textId="77777777" w:rsidR="00850961" w:rsidRDefault="00850961" w:rsidP="0085096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zrealizowany/e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pełni</w:t>
            </w:r>
          </w:p>
        </w:tc>
        <w:tc>
          <w:tcPr>
            <w:tcW w:w="286" w:type="dxa"/>
          </w:tcPr>
          <w:p w14:paraId="7A1E6917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5AE27697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09FD8246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5D7B6C8D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6300551B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1ECDDEA1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35807FE2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3CEC7039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559A0DBA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120D7C4E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został/y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2A6666BF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564F112" w14:textId="28866318" w:rsidR="00626FCF" w:rsidRPr="00850961" w:rsidRDefault="00850961" w:rsidP="00850961">
      <w:pPr>
        <w:ind w:left="141"/>
        <w:rPr>
          <w:b/>
          <w:sz w:val="24"/>
        </w:rPr>
        <w:sectPr w:rsidR="00626FCF" w:rsidRPr="00850961">
          <w:pgSz w:w="11920" w:h="16850"/>
          <w:pgMar w:top="1940" w:right="850" w:bottom="280" w:left="566" w:header="708" w:footer="708" w:gutter="0"/>
          <w:cols w:space="708"/>
        </w:sectPr>
      </w:pPr>
      <w:r>
        <w:rPr>
          <w:b/>
          <w:sz w:val="24"/>
        </w:rPr>
        <w:t>podczas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trwania </w:t>
      </w:r>
      <w:r>
        <w:rPr>
          <w:sz w:val="24"/>
        </w:rPr>
        <w:t>(</w:t>
      </w:r>
      <w:r>
        <w:rPr>
          <w:i/>
          <w:sz w:val="24"/>
        </w:rPr>
        <w:t>proszę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zaznaczyć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właściwą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odpowiedź)</w:t>
      </w:r>
    </w:p>
    <w:p w14:paraId="6EFD740F" w14:textId="1ADB6856" w:rsidR="00626FCF" w:rsidRDefault="00626FCF" w:rsidP="00850961">
      <w:pPr>
        <w:pStyle w:val="Tekstpodstawowy"/>
      </w:pPr>
    </w:p>
    <w:sectPr w:rsidR="00626FCF">
      <w:pgSz w:w="11920" w:h="16850"/>
      <w:pgMar w:top="194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D1E"/>
    <w:multiLevelType w:val="hybridMultilevel"/>
    <w:tmpl w:val="5E3EDFD0"/>
    <w:lvl w:ilvl="0" w:tplc="BC9AD72A">
      <w:numFmt w:val="bullet"/>
      <w:lvlText w:val=""/>
      <w:lvlJc w:val="left"/>
      <w:pPr>
        <w:ind w:left="83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1C2D34">
      <w:numFmt w:val="bullet"/>
      <w:lvlText w:val="•"/>
      <w:lvlJc w:val="left"/>
      <w:pPr>
        <w:ind w:left="1354" w:hanging="252"/>
      </w:pPr>
      <w:rPr>
        <w:rFonts w:hint="default"/>
        <w:lang w:val="pl-PL" w:eastAsia="en-US" w:bidi="ar-SA"/>
      </w:rPr>
    </w:lvl>
    <w:lvl w:ilvl="2" w:tplc="8C3EA0B6">
      <w:numFmt w:val="bullet"/>
      <w:lvlText w:val="•"/>
      <w:lvlJc w:val="left"/>
      <w:pPr>
        <w:ind w:left="1869" w:hanging="252"/>
      </w:pPr>
      <w:rPr>
        <w:rFonts w:hint="default"/>
        <w:lang w:val="pl-PL" w:eastAsia="en-US" w:bidi="ar-SA"/>
      </w:rPr>
    </w:lvl>
    <w:lvl w:ilvl="3" w:tplc="F0EE7C94">
      <w:numFmt w:val="bullet"/>
      <w:lvlText w:val="•"/>
      <w:lvlJc w:val="left"/>
      <w:pPr>
        <w:ind w:left="2384" w:hanging="252"/>
      </w:pPr>
      <w:rPr>
        <w:rFonts w:hint="default"/>
        <w:lang w:val="pl-PL" w:eastAsia="en-US" w:bidi="ar-SA"/>
      </w:rPr>
    </w:lvl>
    <w:lvl w:ilvl="4" w:tplc="9D2E958A">
      <w:numFmt w:val="bullet"/>
      <w:lvlText w:val="•"/>
      <w:lvlJc w:val="left"/>
      <w:pPr>
        <w:ind w:left="2899" w:hanging="252"/>
      </w:pPr>
      <w:rPr>
        <w:rFonts w:hint="default"/>
        <w:lang w:val="pl-PL" w:eastAsia="en-US" w:bidi="ar-SA"/>
      </w:rPr>
    </w:lvl>
    <w:lvl w:ilvl="5" w:tplc="678E1F54">
      <w:numFmt w:val="bullet"/>
      <w:lvlText w:val="•"/>
      <w:lvlJc w:val="left"/>
      <w:pPr>
        <w:ind w:left="3414" w:hanging="252"/>
      </w:pPr>
      <w:rPr>
        <w:rFonts w:hint="default"/>
        <w:lang w:val="pl-PL" w:eastAsia="en-US" w:bidi="ar-SA"/>
      </w:rPr>
    </w:lvl>
    <w:lvl w:ilvl="6" w:tplc="34A4D762">
      <w:numFmt w:val="bullet"/>
      <w:lvlText w:val="•"/>
      <w:lvlJc w:val="left"/>
      <w:pPr>
        <w:ind w:left="3929" w:hanging="252"/>
      </w:pPr>
      <w:rPr>
        <w:rFonts w:hint="default"/>
        <w:lang w:val="pl-PL" w:eastAsia="en-US" w:bidi="ar-SA"/>
      </w:rPr>
    </w:lvl>
    <w:lvl w:ilvl="7" w:tplc="81CC160A">
      <w:numFmt w:val="bullet"/>
      <w:lvlText w:val="•"/>
      <w:lvlJc w:val="left"/>
      <w:pPr>
        <w:ind w:left="4444" w:hanging="252"/>
      </w:pPr>
      <w:rPr>
        <w:rFonts w:hint="default"/>
        <w:lang w:val="pl-PL" w:eastAsia="en-US" w:bidi="ar-SA"/>
      </w:rPr>
    </w:lvl>
    <w:lvl w:ilvl="8" w:tplc="FEC802B2">
      <w:numFmt w:val="bullet"/>
      <w:lvlText w:val="•"/>
      <w:lvlJc w:val="left"/>
      <w:pPr>
        <w:ind w:left="4959" w:hanging="252"/>
      </w:pPr>
      <w:rPr>
        <w:rFonts w:hint="default"/>
        <w:lang w:val="pl-PL" w:eastAsia="en-US" w:bidi="ar-SA"/>
      </w:rPr>
    </w:lvl>
  </w:abstractNum>
  <w:abstractNum w:abstractNumId="1" w15:restartNumberingAfterBreak="0">
    <w:nsid w:val="15441728"/>
    <w:multiLevelType w:val="hybridMultilevel"/>
    <w:tmpl w:val="07BE7356"/>
    <w:lvl w:ilvl="0" w:tplc="25C8DFF8">
      <w:numFmt w:val="bullet"/>
      <w:lvlText w:val=""/>
      <w:lvlJc w:val="left"/>
      <w:pPr>
        <w:ind w:left="827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pl-PL" w:eastAsia="en-US" w:bidi="ar-SA"/>
      </w:rPr>
    </w:lvl>
    <w:lvl w:ilvl="1" w:tplc="CE5C3528">
      <w:numFmt w:val="bullet"/>
      <w:lvlText w:val="•"/>
      <w:lvlJc w:val="left"/>
      <w:pPr>
        <w:ind w:left="1336" w:hanging="257"/>
      </w:pPr>
      <w:rPr>
        <w:rFonts w:hint="default"/>
        <w:lang w:val="pl-PL" w:eastAsia="en-US" w:bidi="ar-SA"/>
      </w:rPr>
    </w:lvl>
    <w:lvl w:ilvl="2" w:tplc="A454CC4C">
      <w:numFmt w:val="bullet"/>
      <w:lvlText w:val="•"/>
      <w:lvlJc w:val="left"/>
      <w:pPr>
        <w:ind w:left="1853" w:hanging="257"/>
      </w:pPr>
      <w:rPr>
        <w:rFonts w:hint="default"/>
        <w:lang w:val="pl-PL" w:eastAsia="en-US" w:bidi="ar-SA"/>
      </w:rPr>
    </w:lvl>
    <w:lvl w:ilvl="3" w:tplc="18CA591E">
      <w:numFmt w:val="bullet"/>
      <w:lvlText w:val="•"/>
      <w:lvlJc w:val="left"/>
      <w:pPr>
        <w:ind w:left="2370" w:hanging="257"/>
      </w:pPr>
      <w:rPr>
        <w:rFonts w:hint="default"/>
        <w:lang w:val="pl-PL" w:eastAsia="en-US" w:bidi="ar-SA"/>
      </w:rPr>
    </w:lvl>
    <w:lvl w:ilvl="4" w:tplc="48CE564C">
      <w:numFmt w:val="bullet"/>
      <w:lvlText w:val="•"/>
      <w:lvlJc w:val="left"/>
      <w:pPr>
        <w:ind w:left="2887" w:hanging="257"/>
      </w:pPr>
      <w:rPr>
        <w:rFonts w:hint="default"/>
        <w:lang w:val="pl-PL" w:eastAsia="en-US" w:bidi="ar-SA"/>
      </w:rPr>
    </w:lvl>
    <w:lvl w:ilvl="5" w:tplc="08E2433A">
      <w:numFmt w:val="bullet"/>
      <w:lvlText w:val="•"/>
      <w:lvlJc w:val="left"/>
      <w:pPr>
        <w:ind w:left="3404" w:hanging="257"/>
      </w:pPr>
      <w:rPr>
        <w:rFonts w:hint="default"/>
        <w:lang w:val="pl-PL" w:eastAsia="en-US" w:bidi="ar-SA"/>
      </w:rPr>
    </w:lvl>
    <w:lvl w:ilvl="6" w:tplc="9C307178">
      <w:numFmt w:val="bullet"/>
      <w:lvlText w:val="•"/>
      <w:lvlJc w:val="left"/>
      <w:pPr>
        <w:ind w:left="3921" w:hanging="257"/>
      </w:pPr>
      <w:rPr>
        <w:rFonts w:hint="default"/>
        <w:lang w:val="pl-PL" w:eastAsia="en-US" w:bidi="ar-SA"/>
      </w:rPr>
    </w:lvl>
    <w:lvl w:ilvl="7" w:tplc="9E5E176E">
      <w:numFmt w:val="bullet"/>
      <w:lvlText w:val="•"/>
      <w:lvlJc w:val="left"/>
      <w:pPr>
        <w:ind w:left="4438" w:hanging="257"/>
      </w:pPr>
      <w:rPr>
        <w:rFonts w:hint="default"/>
        <w:lang w:val="pl-PL" w:eastAsia="en-US" w:bidi="ar-SA"/>
      </w:rPr>
    </w:lvl>
    <w:lvl w:ilvl="8" w:tplc="53E033DE">
      <w:numFmt w:val="bullet"/>
      <w:lvlText w:val="•"/>
      <w:lvlJc w:val="left"/>
      <w:pPr>
        <w:ind w:left="4955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20D11D6B"/>
    <w:multiLevelType w:val="hybridMultilevel"/>
    <w:tmpl w:val="8BB050AA"/>
    <w:lvl w:ilvl="0" w:tplc="102258D0">
      <w:numFmt w:val="bullet"/>
      <w:lvlText w:val=""/>
      <w:lvlJc w:val="left"/>
      <w:pPr>
        <w:ind w:left="827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pl-PL" w:eastAsia="en-US" w:bidi="ar-SA"/>
      </w:rPr>
    </w:lvl>
    <w:lvl w:ilvl="1" w:tplc="ABFC6B30">
      <w:numFmt w:val="bullet"/>
      <w:lvlText w:val="•"/>
      <w:lvlJc w:val="left"/>
      <w:pPr>
        <w:ind w:left="1336" w:hanging="257"/>
      </w:pPr>
      <w:rPr>
        <w:rFonts w:hint="default"/>
        <w:lang w:val="pl-PL" w:eastAsia="en-US" w:bidi="ar-SA"/>
      </w:rPr>
    </w:lvl>
    <w:lvl w:ilvl="2" w:tplc="9880DFFE">
      <w:numFmt w:val="bullet"/>
      <w:lvlText w:val="•"/>
      <w:lvlJc w:val="left"/>
      <w:pPr>
        <w:ind w:left="1853" w:hanging="257"/>
      </w:pPr>
      <w:rPr>
        <w:rFonts w:hint="default"/>
        <w:lang w:val="pl-PL" w:eastAsia="en-US" w:bidi="ar-SA"/>
      </w:rPr>
    </w:lvl>
    <w:lvl w:ilvl="3" w:tplc="C0A895BC">
      <w:numFmt w:val="bullet"/>
      <w:lvlText w:val="•"/>
      <w:lvlJc w:val="left"/>
      <w:pPr>
        <w:ind w:left="2370" w:hanging="257"/>
      </w:pPr>
      <w:rPr>
        <w:rFonts w:hint="default"/>
        <w:lang w:val="pl-PL" w:eastAsia="en-US" w:bidi="ar-SA"/>
      </w:rPr>
    </w:lvl>
    <w:lvl w:ilvl="4" w:tplc="DCA2EDAC">
      <w:numFmt w:val="bullet"/>
      <w:lvlText w:val="•"/>
      <w:lvlJc w:val="left"/>
      <w:pPr>
        <w:ind w:left="2887" w:hanging="257"/>
      </w:pPr>
      <w:rPr>
        <w:rFonts w:hint="default"/>
        <w:lang w:val="pl-PL" w:eastAsia="en-US" w:bidi="ar-SA"/>
      </w:rPr>
    </w:lvl>
    <w:lvl w:ilvl="5" w:tplc="96C0C67E">
      <w:numFmt w:val="bullet"/>
      <w:lvlText w:val="•"/>
      <w:lvlJc w:val="left"/>
      <w:pPr>
        <w:ind w:left="3404" w:hanging="257"/>
      </w:pPr>
      <w:rPr>
        <w:rFonts w:hint="default"/>
        <w:lang w:val="pl-PL" w:eastAsia="en-US" w:bidi="ar-SA"/>
      </w:rPr>
    </w:lvl>
    <w:lvl w:ilvl="6" w:tplc="533EC31C">
      <w:numFmt w:val="bullet"/>
      <w:lvlText w:val="•"/>
      <w:lvlJc w:val="left"/>
      <w:pPr>
        <w:ind w:left="3921" w:hanging="257"/>
      </w:pPr>
      <w:rPr>
        <w:rFonts w:hint="default"/>
        <w:lang w:val="pl-PL" w:eastAsia="en-US" w:bidi="ar-SA"/>
      </w:rPr>
    </w:lvl>
    <w:lvl w:ilvl="7" w:tplc="B9160942">
      <w:numFmt w:val="bullet"/>
      <w:lvlText w:val="•"/>
      <w:lvlJc w:val="left"/>
      <w:pPr>
        <w:ind w:left="4438" w:hanging="257"/>
      </w:pPr>
      <w:rPr>
        <w:rFonts w:hint="default"/>
        <w:lang w:val="pl-PL" w:eastAsia="en-US" w:bidi="ar-SA"/>
      </w:rPr>
    </w:lvl>
    <w:lvl w:ilvl="8" w:tplc="A5B20BE2">
      <w:numFmt w:val="bullet"/>
      <w:lvlText w:val="•"/>
      <w:lvlJc w:val="left"/>
      <w:pPr>
        <w:ind w:left="4955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2ABE6785"/>
    <w:multiLevelType w:val="hybridMultilevel"/>
    <w:tmpl w:val="C6506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25B5C"/>
    <w:multiLevelType w:val="hybridMultilevel"/>
    <w:tmpl w:val="2E6A1EBA"/>
    <w:lvl w:ilvl="0" w:tplc="112E982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C134711A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592433CE">
      <w:numFmt w:val="bullet"/>
      <w:lvlText w:val="•"/>
      <w:lvlJc w:val="left"/>
      <w:pPr>
        <w:ind w:left="1773" w:hanging="360"/>
      </w:pPr>
      <w:rPr>
        <w:rFonts w:hint="default"/>
        <w:lang w:val="pl-PL" w:eastAsia="en-US" w:bidi="ar-SA"/>
      </w:rPr>
    </w:lvl>
    <w:lvl w:ilvl="3" w:tplc="C442D394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4" w:tplc="875C5792">
      <w:numFmt w:val="bullet"/>
      <w:lvlText w:val="•"/>
      <w:lvlJc w:val="left"/>
      <w:pPr>
        <w:ind w:left="2827" w:hanging="360"/>
      </w:pPr>
      <w:rPr>
        <w:rFonts w:hint="default"/>
        <w:lang w:val="pl-PL" w:eastAsia="en-US" w:bidi="ar-SA"/>
      </w:rPr>
    </w:lvl>
    <w:lvl w:ilvl="5" w:tplc="ED26624C">
      <w:numFmt w:val="bullet"/>
      <w:lvlText w:val="•"/>
      <w:lvlJc w:val="left"/>
      <w:pPr>
        <w:ind w:left="3354" w:hanging="360"/>
      </w:pPr>
      <w:rPr>
        <w:rFonts w:hint="default"/>
        <w:lang w:val="pl-PL" w:eastAsia="en-US" w:bidi="ar-SA"/>
      </w:rPr>
    </w:lvl>
    <w:lvl w:ilvl="6" w:tplc="9B9A0D88">
      <w:numFmt w:val="bullet"/>
      <w:lvlText w:val="•"/>
      <w:lvlJc w:val="left"/>
      <w:pPr>
        <w:ind w:left="3881" w:hanging="360"/>
      </w:pPr>
      <w:rPr>
        <w:rFonts w:hint="default"/>
        <w:lang w:val="pl-PL" w:eastAsia="en-US" w:bidi="ar-SA"/>
      </w:rPr>
    </w:lvl>
    <w:lvl w:ilvl="7" w:tplc="86B8E480">
      <w:numFmt w:val="bullet"/>
      <w:lvlText w:val="•"/>
      <w:lvlJc w:val="left"/>
      <w:pPr>
        <w:ind w:left="4408" w:hanging="360"/>
      </w:pPr>
      <w:rPr>
        <w:rFonts w:hint="default"/>
        <w:lang w:val="pl-PL" w:eastAsia="en-US" w:bidi="ar-SA"/>
      </w:rPr>
    </w:lvl>
    <w:lvl w:ilvl="8" w:tplc="95F2FB56">
      <w:numFmt w:val="bullet"/>
      <w:lvlText w:val="•"/>
      <w:lvlJc w:val="left"/>
      <w:pPr>
        <w:ind w:left="493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C3F5282"/>
    <w:multiLevelType w:val="hybridMultilevel"/>
    <w:tmpl w:val="35C09940"/>
    <w:lvl w:ilvl="0" w:tplc="B8ECC76A">
      <w:numFmt w:val="bullet"/>
      <w:lvlText w:val=""/>
      <w:lvlJc w:val="left"/>
      <w:pPr>
        <w:ind w:left="83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E02070">
      <w:numFmt w:val="bullet"/>
      <w:lvlText w:val="•"/>
      <w:lvlJc w:val="left"/>
      <w:pPr>
        <w:ind w:left="1354" w:hanging="252"/>
      </w:pPr>
      <w:rPr>
        <w:rFonts w:hint="default"/>
        <w:lang w:val="pl-PL" w:eastAsia="en-US" w:bidi="ar-SA"/>
      </w:rPr>
    </w:lvl>
    <w:lvl w:ilvl="2" w:tplc="DE2A8D68">
      <w:numFmt w:val="bullet"/>
      <w:lvlText w:val="•"/>
      <w:lvlJc w:val="left"/>
      <w:pPr>
        <w:ind w:left="1869" w:hanging="252"/>
      </w:pPr>
      <w:rPr>
        <w:rFonts w:hint="default"/>
        <w:lang w:val="pl-PL" w:eastAsia="en-US" w:bidi="ar-SA"/>
      </w:rPr>
    </w:lvl>
    <w:lvl w:ilvl="3" w:tplc="7B446C06">
      <w:numFmt w:val="bullet"/>
      <w:lvlText w:val="•"/>
      <w:lvlJc w:val="left"/>
      <w:pPr>
        <w:ind w:left="2384" w:hanging="252"/>
      </w:pPr>
      <w:rPr>
        <w:rFonts w:hint="default"/>
        <w:lang w:val="pl-PL" w:eastAsia="en-US" w:bidi="ar-SA"/>
      </w:rPr>
    </w:lvl>
    <w:lvl w:ilvl="4" w:tplc="9E92BC38">
      <w:numFmt w:val="bullet"/>
      <w:lvlText w:val="•"/>
      <w:lvlJc w:val="left"/>
      <w:pPr>
        <w:ind w:left="2899" w:hanging="252"/>
      </w:pPr>
      <w:rPr>
        <w:rFonts w:hint="default"/>
        <w:lang w:val="pl-PL" w:eastAsia="en-US" w:bidi="ar-SA"/>
      </w:rPr>
    </w:lvl>
    <w:lvl w:ilvl="5" w:tplc="52EA6662">
      <w:numFmt w:val="bullet"/>
      <w:lvlText w:val="•"/>
      <w:lvlJc w:val="left"/>
      <w:pPr>
        <w:ind w:left="3414" w:hanging="252"/>
      </w:pPr>
      <w:rPr>
        <w:rFonts w:hint="default"/>
        <w:lang w:val="pl-PL" w:eastAsia="en-US" w:bidi="ar-SA"/>
      </w:rPr>
    </w:lvl>
    <w:lvl w:ilvl="6" w:tplc="2B5E115C">
      <w:numFmt w:val="bullet"/>
      <w:lvlText w:val="•"/>
      <w:lvlJc w:val="left"/>
      <w:pPr>
        <w:ind w:left="3929" w:hanging="252"/>
      </w:pPr>
      <w:rPr>
        <w:rFonts w:hint="default"/>
        <w:lang w:val="pl-PL" w:eastAsia="en-US" w:bidi="ar-SA"/>
      </w:rPr>
    </w:lvl>
    <w:lvl w:ilvl="7" w:tplc="55DE7AA2">
      <w:numFmt w:val="bullet"/>
      <w:lvlText w:val="•"/>
      <w:lvlJc w:val="left"/>
      <w:pPr>
        <w:ind w:left="4444" w:hanging="252"/>
      </w:pPr>
      <w:rPr>
        <w:rFonts w:hint="default"/>
        <w:lang w:val="pl-PL" w:eastAsia="en-US" w:bidi="ar-SA"/>
      </w:rPr>
    </w:lvl>
    <w:lvl w:ilvl="8" w:tplc="2B14FF02">
      <w:numFmt w:val="bullet"/>
      <w:lvlText w:val="•"/>
      <w:lvlJc w:val="left"/>
      <w:pPr>
        <w:ind w:left="4959" w:hanging="252"/>
      </w:pPr>
      <w:rPr>
        <w:rFonts w:hint="default"/>
        <w:lang w:val="pl-PL" w:eastAsia="en-US" w:bidi="ar-SA"/>
      </w:rPr>
    </w:lvl>
  </w:abstractNum>
  <w:num w:numId="1" w16cid:durableId="857809805">
    <w:abstractNumId w:val="0"/>
  </w:num>
  <w:num w:numId="2" w16cid:durableId="202837983">
    <w:abstractNumId w:val="5"/>
  </w:num>
  <w:num w:numId="3" w16cid:durableId="1809397798">
    <w:abstractNumId w:val="2"/>
  </w:num>
  <w:num w:numId="4" w16cid:durableId="1440756906">
    <w:abstractNumId w:val="4"/>
  </w:num>
  <w:num w:numId="5" w16cid:durableId="1406801601">
    <w:abstractNumId w:val="1"/>
  </w:num>
  <w:num w:numId="6" w16cid:durableId="89319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FCF"/>
    <w:rsid w:val="00180A29"/>
    <w:rsid w:val="00284D01"/>
    <w:rsid w:val="00626FCF"/>
    <w:rsid w:val="00692073"/>
    <w:rsid w:val="007527D6"/>
    <w:rsid w:val="00850961"/>
    <w:rsid w:val="00D2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222B7"/>
  <w15:docId w15:val="{0BF720B7-DBEF-5345-9B4E-B8EF717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865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Janewicz</dc:creator>
  <cp:lastModifiedBy>Agata Miętus</cp:lastModifiedBy>
  <cp:revision>5</cp:revision>
  <dcterms:created xsi:type="dcterms:W3CDTF">2025-07-01T12:40:00Z</dcterms:created>
  <dcterms:modified xsi:type="dcterms:W3CDTF">2025-07-01T13:17:00Z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dla Microsoft 365</vt:lpwstr>
  </property>
</Properties>
</file>