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45D0EE" w14:textId="38048980" w:rsidR="00B70CC1" w:rsidRPr="00660129" w:rsidRDefault="00B70CC1" w:rsidP="00B70CC1">
      <w:pPr>
        <w:jc w:val="both"/>
        <w:rPr>
          <w:rFonts w:ascii="Dosis" w:hAnsi="Dosis"/>
        </w:rPr>
      </w:pPr>
      <w:r w:rsidRPr="00660129">
        <w:rPr>
          <w:rFonts w:ascii="Dosis" w:hAnsi="Dosis"/>
          <w:b/>
          <w:bCs/>
        </w:rPr>
        <w:t xml:space="preserve">Przykład </w:t>
      </w:r>
      <w:r w:rsidR="00E04929">
        <w:rPr>
          <w:rFonts w:ascii="Dosis" w:hAnsi="Dosis"/>
          <w:b/>
          <w:bCs/>
        </w:rPr>
        <w:t>1</w:t>
      </w:r>
      <w:r w:rsidRPr="00660129">
        <w:rPr>
          <w:rFonts w:ascii="Dosis" w:hAnsi="Dosis"/>
        </w:rPr>
        <w:t xml:space="preserve"> (</w:t>
      </w:r>
      <w:r w:rsidRPr="00660129">
        <w:rPr>
          <w:rFonts w:ascii="Dosis" w:hAnsi="Dosis"/>
          <w:i/>
          <w:iCs/>
        </w:rPr>
        <w:t>Podatek odroczony</w:t>
      </w:r>
      <w:r w:rsidRPr="00660129">
        <w:rPr>
          <w:rFonts w:ascii="Dosis" w:hAnsi="Dosis"/>
        </w:rPr>
        <w:t>)</w:t>
      </w:r>
    </w:p>
    <w:p w14:paraId="236D198C" w14:textId="6760A67B" w:rsidR="00B70CC1" w:rsidRPr="00660129" w:rsidRDefault="00B70CC1" w:rsidP="00B70CC1">
      <w:pPr>
        <w:spacing w:after="0"/>
        <w:ind w:firstLine="708"/>
        <w:jc w:val="both"/>
        <w:rPr>
          <w:rFonts w:ascii="Dosis" w:hAnsi="Dosis"/>
        </w:rPr>
      </w:pPr>
      <w:r w:rsidRPr="00660129">
        <w:rPr>
          <w:rFonts w:ascii="Dosis" w:hAnsi="Dosis"/>
        </w:rPr>
        <w:t xml:space="preserve">Wartość początkowa inwestycji w aktywa finansowe (zaliczonych do inwestycji </w:t>
      </w:r>
      <w:r w:rsidR="00E04929">
        <w:rPr>
          <w:rFonts w:ascii="Dosis" w:hAnsi="Dosis"/>
        </w:rPr>
        <w:t xml:space="preserve">krótkoterminowych </w:t>
      </w:r>
      <w:r w:rsidRPr="00660129">
        <w:rPr>
          <w:rFonts w:ascii="Dosis" w:hAnsi="Dosis"/>
        </w:rPr>
        <w:t xml:space="preserve">zgodnie z </w:t>
      </w:r>
      <w:proofErr w:type="spellStart"/>
      <w:r w:rsidRPr="00660129">
        <w:rPr>
          <w:rFonts w:ascii="Dosis" w:hAnsi="Dosis"/>
        </w:rPr>
        <w:t>Uor</w:t>
      </w:r>
      <w:proofErr w:type="spellEnd"/>
      <w:r w:rsidRPr="00660129">
        <w:rPr>
          <w:rFonts w:ascii="Dosis" w:hAnsi="Dosis"/>
        </w:rPr>
        <w:t>) wyniosła 500.000 zł. Na dzień bilansowy wartość rynkowa inwestycji wyniosła 600.000 zł.</w:t>
      </w:r>
      <w:r w:rsidR="005D7B4D" w:rsidRPr="00660129">
        <w:rPr>
          <w:rFonts w:ascii="Dosis" w:hAnsi="Dosis"/>
        </w:rPr>
        <w:t xml:space="preserve"> (Przeszacowanie wartości o 100.000 zł)</w:t>
      </w:r>
    </w:p>
    <w:p w14:paraId="7C2A4AAD" w14:textId="4ACD7243" w:rsidR="00B70CC1" w:rsidRPr="00660129" w:rsidRDefault="00B70CC1" w:rsidP="00B70CC1">
      <w:pPr>
        <w:ind w:firstLine="708"/>
        <w:jc w:val="both"/>
        <w:rPr>
          <w:rFonts w:ascii="Dosis" w:hAnsi="Dosis"/>
        </w:rPr>
      </w:pPr>
      <w:r w:rsidRPr="00660129">
        <w:rPr>
          <w:rFonts w:ascii="Dosis" w:hAnsi="Dosis"/>
        </w:rPr>
        <w:t>Proszę przedstawić ewidencję księgową związaną z aktualizacją wyceny oraz podatkiem odroczonym.</w:t>
      </w:r>
    </w:p>
    <w:tbl>
      <w:tblPr>
        <w:tblW w:w="8917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1"/>
        <w:gridCol w:w="1380"/>
        <w:gridCol w:w="631"/>
        <w:gridCol w:w="1563"/>
        <w:gridCol w:w="1388"/>
        <w:gridCol w:w="223"/>
        <w:gridCol w:w="1163"/>
        <w:gridCol w:w="1168"/>
      </w:tblGrid>
      <w:tr w:rsidR="00B70CC1" w:rsidRPr="00660129" w14:paraId="62053CBB" w14:textId="77777777" w:rsidTr="00EB1177">
        <w:trPr>
          <w:trHeight w:val="255"/>
        </w:trPr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D7FB74B" w14:textId="77777777" w:rsidR="00B70CC1" w:rsidRPr="00660129" w:rsidRDefault="00B70CC1" w:rsidP="00EB1177">
            <w:pPr>
              <w:spacing w:after="0"/>
              <w:jc w:val="center"/>
              <w:rPr>
                <w:rFonts w:ascii="Dosis" w:hAnsi="Dosis" w:cs="Arial"/>
                <w:sz w:val="18"/>
                <w:szCs w:val="18"/>
              </w:rPr>
            </w:pPr>
          </w:p>
          <w:p w14:paraId="27A7C08B" w14:textId="3C7FEBFE" w:rsidR="00B70CC1" w:rsidRPr="00660129" w:rsidRDefault="00B70CC1" w:rsidP="00EB1177">
            <w:pPr>
              <w:spacing w:after="0"/>
              <w:jc w:val="center"/>
              <w:rPr>
                <w:rFonts w:ascii="Dosis" w:hAnsi="Dosis" w:cs="Arial"/>
                <w:sz w:val="18"/>
                <w:szCs w:val="18"/>
              </w:rPr>
            </w:pPr>
            <w:r w:rsidRPr="00660129">
              <w:rPr>
                <w:rFonts w:ascii="Dosis" w:hAnsi="Dosis" w:cs="Arial"/>
                <w:sz w:val="18"/>
                <w:szCs w:val="18"/>
              </w:rPr>
              <w:t xml:space="preserve">Inwestycje </w:t>
            </w:r>
            <w:r w:rsidR="00E04929">
              <w:rPr>
                <w:rFonts w:ascii="Dosis" w:hAnsi="Dosis" w:cs="Arial"/>
                <w:sz w:val="18"/>
                <w:szCs w:val="18"/>
              </w:rPr>
              <w:t>krótkoterminowe</w:t>
            </w:r>
          </w:p>
        </w:tc>
        <w:tc>
          <w:tcPr>
            <w:tcW w:w="631" w:type="dxa"/>
            <w:noWrap/>
            <w:vAlign w:val="bottom"/>
          </w:tcPr>
          <w:p w14:paraId="6992578E" w14:textId="77777777" w:rsidR="00B70CC1" w:rsidRPr="00660129" w:rsidRDefault="00B70CC1" w:rsidP="00EB1177">
            <w:pPr>
              <w:spacing w:after="0"/>
              <w:rPr>
                <w:rFonts w:ascii="Dosis" w:hAnsi="Dosis" w:cs="Arial"/>
                <w:sz w:val="18"/>
                <w:szCs w:val="18"/>
              </w:rPr>
            </w:pPr>
          </w:p>
        </w:tc>
        <w:tc>
          <w:tcPr>
            <w:tcW w:w="2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E35D23B" w14:textId="603D0E22" w:rsidR="00B70CC1" w:rsidRPr="00660129" w:rsidRDefault="00B70CC1" w:rsidP="00EB1177">
            <w:pPr>
              <w:spacing w:after="0"/>
              <w:jc w:val="center"/>
              <w:rPr>
                <w:rFonts w:ascii="Dosis" w:hAnsi="Dosis" w:cs="Arial"/>
                <w:sz w:val="18"/>
                <w:szCs w:val="18"/>
              </w:rPr>
            </w:pPr>
          </w:p>
        </w:tc>
        <w:tc>
          <w:tcPr>
            <w:tcW w:w="223" w:type="dxa"/>
            <w:noWrap/>
            <w:vAlign w:val="bottom"/>
          </w:tcPr>
          <w:p w14:paraId="61CEEDA2" w14:textId="77777777" w:rsidR="00B70CC1" w:rsidRPr="00660129" w:rsidRDefault="00B70CC1" w:rsidP="00EB1177">
            <w:pPr>
              <w:spacing w:after="0"/>
              <w:rPr>
                <w:rFonts w:ascii="Dosis" w:hAnsi="Dosis" w:cs="Arial"/>
                <w:sz w:val="18"/>
                <w:szCs w:val="18"/>
              </w:rPr>
            </w:pP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A7F55A3" w14:textId="4EB69234" w:rsidR="00B70CC1" w:rsidRPr="00660129" w:rsidRDefault="00B70CC1" w:rsidP="00EB1177">
            <w:pPr>
              <w:spacing w:after="0"/>
              <w:jc w:val="center"/>
              <w:rPr>
                <w:rFonts w:ascii="Dosis" w:hAnsi="Dosis" w:cs="Arial"/>
                <w:sz w:val="18"/>
                <w:szCs w:val="18"/>
              </w:rPr>
            </w:pPr>
          </w:p>
        </w:tc>
      </w:tr>
      <w:tr w:rsidR="00B70CC1" w:rsidRPr="00660129" w14:paraId="182E55E8" w14:textId="77777777" w:rsidTr="00EB1177">
        <w:trPr>
          <w:trHeight w:val="255"/>
        </w:trPr>
        <w:tc>
          <w:tcPr>
            <w:tcW w:w="1401" w:type="dxa"/>
            <w:noWrap/>
            <w:vAlign w:val="bottom"/>
          </w:tcPr>
          <w:p w14:paraId="7DF7CF0F" w14:textId="64649326" w:rsidR="00B70CC1" w:rsidRPr="00660129" w:rsidRDefault="00B70CC1" w:rsidP="00EB1177">
            <w:pPr>
              <w:spacing w:after="0"/>
              <w:rPr>
                <w:rFonts w:ascii="Dosis" w:hAnsi="Dosis" w:cs="Arial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6CF7FB1" w14:textId="77777777" w:rsidR="00B70CC1" w:rsidRPr="00660129" w:rsidRDefault="00B70CC1" w:rsidP="00EB1177">
            <w:pPr>
              <w:spacing w:after="0"/>
              <w:rPr>
                <w:rFonts w:ascii="Dosis" w:hAnsi="Dosis" w:cs="Arial"/>
                <w:sz w:val="16"/>
                <w:szCs w:val="16"/>
              </w:rPr>
            </w:pPr>
          </w:p>
        </w:tc>
        <w:tc>
          <w:tcPr>
            <w:tcW w:w="631" w:type="dxa"/>
            <w:noWrap/>
            <w:vAlign w:val="bottom"/>
          </w:tcPr>
          <w:p w14:paraId="01626BEB" w14:textId="77777777" w:rsidR="00B70CC1" w:rsidRPr="00660129" w:rsidRDefault="00B70CC1" w:rsidP="00EB1177">
            <w:pPr>
              <w:spacing w:after="0"/>
              <w:rPr>
                <w:rFonts w:ascii="Dosis" w:hAnsi="Dosis" w:cs="Arial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7D2B5D8" w14:textId="6C8278E3" w:rsidR="00B70CC1" w:rsidRPr="00660129" w:rsidRDefault="00B70CC1" w:rsidP="00EB1177">
            <w:pPr>
              <w:spacing w:after="0"/>
              <w:rPr>
                <w:rFonts w:ascii="Dosis" w:hAnsi="Dosis"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996DE09" w14:textId="77777777" w:rsidR="00B70CC1" w:rsidRPr="00660129" w:rsidRDefault="00B70CC1" w:rsidP="00EB1177">
            <w:pPr>
              <w:spacing w:after="0"/>
              <w:rPr>
                <w:rFonts w:ascii="Dosis" w:hAnsi="Dosis" w:cs="Arial"/>
                <w:sz w:val="16"/>
                <w:szCs w:val="16"/>
              </w:rPr>
            </w:pPr>
          </w:p>
        </w:tc>
        <w:tc>
          <w:tcPr>
            <w:tcW w:w="223" w:type="dxa"/>
            <w:noWrap/>
            <w:vAlign w:val="bottom"/>
          </w:tcPr>
          <w:p w14:paraId="1BD0D7EA" w14:textId="77777777" w:rsidR="00B70CC1" w:rsidRPr="00660129" w:rsidRDefault="00B70CC1" w:rsidP="00EB1177">
            <w:pPr>
              <w:spacing w:after="0"/>
              <w:rPr>
                <w:rFonts w:ascii="Dosis" w:hAnsi="Dosis" w:cs="Arial"/>
                <w:sz w:val="16"/>
                <w:szCs w:val="16"/>
              </w:rPr>
            </w:pPr>
          </w:p>
        </w:tc>
        <w:tc>
          <w:tcPr>
            <w:tcW w:w="1163" w:type="dxa"/>
            <w:noWrap/>
            <w:vAlign w:val="bottom"/>
          </w:tcPr>
          <w:p w14:paraId="35F7DAEA" w14:textId="08597FA4" w:rsidR="00B70CC1" w:rsidRPr="00660129" w:rsidRDefault="00B70CC1" w:rsidP="00EB1177">
            <w:pPr>
              <w:spacing w:after="0"/>
              <w:rPr>
                <w:rFonts w:ascii="Dosis" w:hAnsi="Dosis" w:cs="Arial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096119D" w14:textId="4D13B6D2" w:rsidR="00B70CC1" w:rsidRPr="00660129" w:rsidRDefault="00B70CC1" w:rsidP="00EB1177">
            <w:pPr>
              <w:spacing w:after="0"/>
              <w:rPr>
                <w:rFonts w:ascii="Dosis" w:hAnsi="Dosis" w:cs="Arial"/>
                <w:sz w:val="16"/>
                <w:szCs w:val="16"/>
              </w:rPr>
            </w:pPr>
          </w:p>
        </w:tc>
      </w:tr>
      <w:tr w:rsidR="00B70CC1" w:rsidRPr="00660129" w14:paraId="318DE391" w14:textId="77777777" w:rsidTr="00EB1177">
        <w:trPr>
          <w:trHeight w:val="255"/>
        </w:trPr>
        <w:tc>
          <w:tcPr>
            <w:tcW w:w="1401" w:type="dxa"/>
            <w:noWrap/>
            <w:vAlign w:val="bottom"/>
          </w:tcPr>
          <w:p w14:paraId="44A25CA8" w14:textId="77777777" w:rsidR="00B70CC1" w:rsidRPr="00660129" w:rsidRDefault="00B70CC1" w:rsidP="00EB1177">
            <w:pPr>
              <w:spacing w:after="0"/>
              <w:rPr>
                <w:rFonts w:ascii="Dosis" w:hAnsi="Dosis" w:cs="Arial"/>
                <w:sz w:val="16"/>
                <w:szCs w:val="16"/>
              </w:rPr>
            </w:pPr>
          </w:p>
          <w:p w14:paraId="23C960ED" w14:textId="77777777" w:rsidR="00B70CC1" w:rsidRPr="00660129" w:rsidRDefault="00B70CC1" w:rsidP="00EB1177">
            <w:pPr>
              <w:spacing w:after="0"/>
              <w:rPr>
                <w:rFonts w:ascii="Dosis" w:hAnsi="Dosis" w:cs="Arial"/>
                <w:sz w:val="16"/>
                <w:szCs w:val="16"/>
              </w:rPr>
            </w:pPr>
          </w:p>
          <w:p w14:paraId="7F98359E" w14:textId="77777777" w:rsidR="00B70CC1" w:rsidRPr="00660129" w:rsidRDefault="00B70CC1" w:rsidP="00EB1177">
            <w:pPr>
              <w:spacing w:after="0"/>
              <w:rPr>
                <w:rFonts w:ascii="Dosis" w:hAnsi="Dosis" w:cs="Arial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D4DE038" w14:textId="77777777" w:rsidR="00B70CC1" w:rsidRPr="00660129" w:rsidRDefault="00B70CC1" w:rsidP="00EB1177">
            <w:pPr>
              <w:spacing w:after="0"/>
              <w:rPr>
                <w:rFonts w:ascii="Dosis" w:hAnsi="Dosis" w:cs="Arial"/>
                <w:sz w:val="16"/>
                <w:szCs w:val="16"/>
              </w:rPr>
            </w:pPr>
          </w:p>
        </w:tc>
        <w:tc>
          <w:tcPr>
            <w:tcW w:w="631" w:type="dxa"/>
            <w:noWrap/>
            <w:vAlign w:val="bottom"/>
          </w:tcPr>
          <w:p w14:paraId="7F9F7485" w14:textId="77777777" w:rsidR="00B70CC1" w:rsidRPr="00660129" w:rsidRDefault="00B70CC1" w:rsidP="00EB1177">
            <w:pPr>
              <w:spacing w:after="0"/>
              <w:rPr>
                <w:rFonts w:ascii="Dosis" w:hAnsi="Dosis" w:cs="Arial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3460AA7" w14:textId="77777777" w:rsidR="00B70CC1" w:rsidRPr="00660129" w:rsidRDefault="00B70CC1" w:rsidP="00EB1177">
            <w:pPr>
              <w:spacing w:after="0"/>
              <w:rPr>
                <w:rFonts w:ascii="Dosis" w:hAnsi="Dosis"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11377B7" w14:textId="77777777" w:rsidR="00B70CC1" w:rsidRPr="00660129" w:rsidRDefault="00B70CC1" w:rsidP="00EB1177">
            <w:pPr>
              <w:spacing w:after="0"/>
              <w:rPr>
                <w:rFonts w:ascii="Dosis" w:hAnsi="Dosis" w:cs="Arial"/>
                <w:sz w:val="16"/>
                <w:szCs w:val="16"/>
              </w:rPr>
            </w:pPr>
          </w:p>
        </w:tc>
        <w:tc>
          <w:tcPr>
            <w:tcW w:w="223" w:type="dxa"/>
            <w:noWrap/>
            <w:vAlign w:val="bottom"/>
          </w:tcPr>
          <w:p w14:paraId="72E49985" w14:textId="77777777" w:rsidR="00B70CC1" w:rsidRPr="00660129" w:rsidRDefault="00B70CC1" w:rsidP="00EB1177">
            <w:pPr>
              <w:spacing w:after="0"/>
              <w:rPr>
                <w:rFonts w:ascii="Dosis" w:hAnsi="Dosis" w:cs="Arial"/>
                <w:sz w:val="16"/>
                <w:szCs w:val="16"/>
              </w:rPr>
            </w:pPr>
          </w:p>
        </w:tc>
        <w:tc>
          <w:tcPr>
            <w:tcW w:w="1163" w:type="dxa"/>
            <w:noWrap/>
            <w:vAlign w:val="bottom"/>
          </w:tcPr>
          <w:p w14:paraId="46E26EB0" w14:textId="77777777" w:rsidR="00B70CC1" w:rsidRPr="00660129" w:rsidRDefault="00B70CC1" w:rsidP="00EB1177">
            <w:pPr>
              <w:spacing w:after="0"/>
              <w:rPr>
                <w:rFonts w:ascii="Dosis" w:hAnsi="Dosis" w:cs="Arial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7BD3B03" w14:textId="77777777" w:rsidR="00B70CC1" w:rsidRPr="00660129" w:rsidRDefault="00B70CC1" w:rsidP="00EB1177">
            <w:pPr>
              <w:spacing w:after="0"/>
              <w:rPr>
                <w:rFonts w:ascii="Dosis" w:hAnsi="Dosis" w:cs="Arial"/>
                <w:sz w:val="16"/>
                <w:szCs w:val="16"/>
              </w:rPr>
            </w:pPr>
          </w:p>
        </w:tc>
      </w:tr>
      <w:tr w:rsidR="00B70CC1" w:rsidRPr="00660129" w14:paraId="24D3EF62" w14:textId="77777777" w:rsidTr="00EB1177">
        <w:trPr>
          <w:trHeight w:val="255"/>
        </w:trPr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DEEA0E7" w14:textId="4ABD6E4B" w:rsidR="00B70CC1" w:rsidRPr="00660129" w:rsidRDefault="00B70CC1" w:rsidP="00EB1177">
            <w:pPr>
              <w:spacing w:after="0"/>
              <w:jc w:val="center"/>
              <w:rPr>
                <w:rFonts w:ascii="Dosis" w:hAnsi="Dosis" w:cs="Arial"/>
                <w:sz w:val="18"/>
                <w:szCs w:val="18"/>
              </w:rPr>
            </w:pPr>
          </w:p>
        </w:tc>
        <w:tc>
          <w:tcPr>
            <w:tcW w:w="631" w:type="dxa"/>
            <w:noWrap/>
            <w:vAlign w:val="bottom"/>
          </w:tcPr>
          <w:p w14:paraId="669F9283" w14:textId="77777777" w:rsidR="00B70CC1" w:rsidRPr="00660129" w:rsidRDefault="00B70CC1" w:rsidP="00EB1177">
            <w:pPr>
              <w:spacing w:after="0"/>
              <w:rPr>
                <w:rFonts w:ascii="Dosis" w:hAnsi="Dosis" w:cs="Arial"/>
                <w:sz w:val="18"/>
                <w:szCs w:val="18"/>
              </w:rPr>
            </w:pPr>
          </w:p>
        </w:tc>
        <w:tc>
          <w:tcPr>
            <w:tcW w:w="2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2C48834" w14:textId="77777777" w:rsidR="00B70CC1" w:rsidRPr="00660129" w:rsidRDefault="00B70CC1" w:rsidP="00EB1177">
            <w:pPr>
              <w:spacing w:after="0"/>
              <w:jc w:val="center"/>
              <w:rPr>
                <w:rFonts w:ascii="Dosis" w:hAnsi="Dosis" w:cs="Arial"/>
                <w:sz w:val="18"/>
                <w:szCs w:val="18"/>
              </w:rPr>
            </w:pPr>
          </w:p>
          <w:p w14:paraId="18A9F9DA" w14:textId="77777777" w:rsidR="00B70CC1" w:rsidRPr="00660129" w:rsidRDefault="00B70CC1" w:rsidP="00EB1177">
            <w:pPr>
              <w:spacing w:after="0"/>
              <w:jc w:val="center"/>
              <w:rPr>
                <w:rFonts w:ascii="Dosis" w:hAnsi="Dosis" w:cs="Arial"/>
                <w:sz w:val="18"/>
                <w:szCs w:val="18"/>
              </w:rPr>
            </w:pPr>
          </w:p>
          <w:p w14:paraId="4BE2D432" w14:textId="77777777" w:rsidR="00B70CC1" w:rsidRPr="00660129" w:rsidRDefault="00B70CC1" w:rsidP="00EB1177">
            <w:pPr>
              <w:spacing w:after="0"/>
              <w:jc w:val="center"/>
              <w:rPr>
                <w:rFonts w:ascii="Dosis" w:hAnsi="Dosis" w:cs="Arial"/>
                <w:sz w:val="18"/>
                <w:szCs w:val="18"/>
              </w:rPr>
            </w:pPr>
          </w:p>
        </w:tc>
        <w:tc>
          <w:tcPr>
            <w:tcW w:w="223" w:type="dxa"/>
            <w:noWrap/>
            <w:vAlign w:val="bottom"/>
          </w:tcPr>
          <w:p w14:paraId="57F35E40" w14:textId="77777777" w:rsidR="00B70CC1" w:rsidRPr="00660129" w:rsidRDefault="00B70CC1" w:rsidP="00EB1177">
            <w:pPr>
              <w:spacing w:after="0"/>
              <w:rPr>
                <w:rFonts w:ascii="Dosis" w:hAnsi="Dosis" w:cs="Arial"/>
                <w:sz w:val="18"/>
                <w:szCs w:val="18"/>
              </w:rPr>
            </w:pP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E73A028" w14:textId="77777777" w:rsidR="00B70CC1" w:rsidRPr="00660129" w:rsidRDefault="00B70CC1" w:rsidP="00EB1177">
            <w:pPr>
              <w:spacing w:after="0"/>
              <w:jc w:val="center"/>
              <w:rPr>
                <w:rFonts w:ascii="Dosis" w:hAnsi="Dosis" w:cs="Arial"/>
                <w:sz w:val="18"/>
                <w:szCs w:val="18"/>
              </w:rPr>
            </w:pPr>
          </w:p>
        </w:tc>
      </w:tr>
      <w:tr w:rsidR="00B70CC1" w:rsidRPr="00660129" w14:paraId="09E9E69B" w14:textId="77777777" w:rsidTr="00EB1177">
        <w:trPr>
          <w:trHeight w:val="255"/>
        </w:trPr>
        <w:tc>
          <w:tcPr>
            <w:tcW w:w="1401" w:type="dxa"/>
            <w:noWrap/>
            <w:vAlign w:val="bottom"/>
          </w:tcPr>
          <w:p w14:paraId="719335B3" w14:textId="77777777" w:rsidR="00B70CC1" w:rsidRPr="00660129" w:rsidRDefault="00B70CC1" w:rsidP="00EB1177">
            <w:pPr>
              <w:spacing w:after="0"/>
              <w:rPr>
                <w:rFonts w:ascii="Dosis" w:hAnsi="Dosis" w:cs="Arial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7800F96" w14:textId="016E0E39" w:rsidR="00B70CC1" w:rsidRPr="00660129" w:rsidRDefault="00B70CC1" w:rsidP="00EB1177">
            <w:pPr>
              <w:spacing w:after="0"/>
              <w:rPr>
                <w:rFonts w:ascii="Dosis" w:hAnsi="Dosis" w:cs="Arial"/>
                <w:sz w:val="16"/>
                <w:szCs w:val="16"/>
              </w:rPr>
            </w:pPr>
          </w:p>
        </w:tc>
        <w:tc>
          <w:tcPr>
            <w:tcW w:w="631" w:type="dxa"/>
            <w:noWrap/>
            <w:vAlign w:val="bottom"/>
          </w:tcPr>
          <w:p w14:paraId="46E2B533" w14:textId="77777777" w:rsidR="00B70CC1" w:rsidRPr="00660129" w:rsidRDefault="00B70CC1" w:rsidP="00EB1177">
            <w:pPr>
              <w:spacing w:after="0"/>
              <w:rPr>
                <w:rFonts w:ascii="Dosis" w:hAnsi="Dosis" w:cs="Arial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24E38DA" w14:textId="77777777" w:rsidR="00B70CC1" w:rsidRPr="00660129" w:rsidRDefault="00B70CC1" w:rsidP="00EB1177">
            <w:pPr>
              <w:spacing w:after="0"/>
              <w:rPr>
                <w:rFonts w:ascii="Dosis" w:hAnsi="Dosis"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DE7B613" w14:textId="77777777" w:rsidR="00B70CC1" w:rsidRPr="00660129" w:rsidRDefault="00B70CC1" w:rsidP="00EB1177">
            <w:pPr>
              <w:spacing w:after="0"/>
              <w:rPr>
                <w:rFonts w:ascii="Dosis" w:hAnsi="Dosis" w:cs="Arial"/>
                <w:sz w:val="16"/>
                <w:szCs w:val="16"/>
              </w:rPr>
            </w:pPr>
          </w:p>
        </w:tc>
        <w:tc>
          <w:tcPr>
            <w:tcW w:w="223" w:type="dxa"/>
            <w:noWrap/>
            <w:vAlign w:val="bottom"/>
          </w:tcPr>
          <w:p w14:paraId="0D40B732" w14:textId="77777777" w:rsidR="00B70CC1" w:rsidRPr="00660129" w:rsidRDefault="00B70CC1" w:rsidP="00EB1177">
            <w:pPr>
              <w:spacing w:after="0"/>
              <w:rPr>
                <w:rFonts w:ascii="Dosis" w:hAnsi="Dosis" w:cs="Arial"/>
                <w:sz w:val="16"/>
                <w:szCs w:val="16"/>
              </w:rPr>
            </w:pPr>
          </w:p>
        </w:tc>
        <w:tc>
          <w:tcPr>
            <w:tcW w:w="1163" w:type="dxa"/>
            <w:noWrap/>
            <w:vAlign w:val="bottom"/>
          </w:tcPr>
          <w:p w14:paraId="06C0BDCD" w14:textId="77777777" w:rsidR="00B70CC1" w:rsidRPr="00660129" w:rsidRDefault="00B70CC1" w:rsidP="00EB1177">
            <w:pPr>
              <w:spacing w:after="0"/>
              <w:rPr>
                <w:rFonts w:ascii="Dosis" w:hAnsi="Dosis" w:cs="Arial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B3E23A3" w14:textId="77777777" w:rsidR="00B70CC1" w:rsidRPr="00660129" w:rsidRDefault="00B70CC1" w:rsidP="00EB1177">
            <w:pPr>
              <w:spacing w:after="0"/>
              <w:rPr>
                <w:rFonts w:ascii="Dosis" w:hAnsi="Dosis" w:cs="Arial"/>
                <w:sz w:val="16"/>
                <w:szCs w:val="16"/>
              </w:rPr>
            </w:pPr>
          </w:p>
        </w:tc>
      </w:tr>
      <w:tr w:rsidR="00B70CC1" w:rsidRPr="00660129" w14:paraId="64359CFB" w14:textId="77777777" w:rsidTr="00EB1177">
        <w:trPr>
          <w:trHeight w:val="255"/>
        </w:trPr>
        <w:tc>
          <w:tcPr>
            <w:tcW w:w="1401" w:type="dxa"/>
            <w:noWrap/>
            <w:vAlign w:val="bottom"/>
          </w:tcPr>
          <w:p w14:paraId="6D40793C" w14:textId="77777777" w:rsidR="00B70CC1" w:rsidRPr="00660129" w:rsidRDefault="00B70CC1" w:rsidP="00EB1177">
            <w:pPr>
              <w:spacing w:after="0"/>
              <w:rPr>
                <w:rFonts w:ascii="Dosis" w:hAnsi="Dosis" w:cs="Arial"/>
                <w:sz w:val="16"/>
                <w:szCs w:val="16"/>
              </w:rPr>
            </w:pPr>
          </w:p>
          <w:p w14:paraId="5D77E416" w14:textId="77777777" w:rsidR="00B70CC1" w:rsidRPr="00660129" w:rsidRDefault="00B70CC1" w:rsidP="00EB1177">
            <w:pPr>
              <w:spacing w:after="0"/>
              <w:rPr>
                <w:rFonts w:ascii="Dosis" w:hAnsi="Dosis" w:cs="Arial"/>
                <w:sz w:val="16"/>
                <w:szCs w:val="16"/>
              </w:rPr>
            </w:pPr>
          </w:p>
          <w:p w14:paraId="5B761268" w14:textId="77777777" w:rsidR="00B70CC1" w:rsidRPr="00660129" w:rsidRDefault="00B70CC1" w:rsidP="00EB1177">
            <w:pPr>
              <w:spacing w:after="0"/>
              <w:rPr>
                <w:rFonts w:ascii="Dosis" w:hAnsi="Dosis" w:cs="Arial"/>
                <w:sz w:val="16"/>
                <w:szCs w:val="16"/>
              </w:rPr>
            </w:pPr>
          </w:p>
          <w:p w14:paraId="5BAD07A1" w14:textId="77777777" w:rsidR="00B70CC1" w:rsidRPr="00660129" w:rsidRDefault="00B70CC1" w:rsidP="00EB1177">
            <w:pPr>
              <w:spacing w:after="0"/>
              <w:rPr>
                <w:rFonts w:ascii="Dosis" w:hAnsi="Dosis" w:cs="Arial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80AA241" w14:textId="77777777" w:rsidR="00B70CC1" w:rsidRPr="00660129" w:rsidRDefault="00B70CC1" w:rsidP="00EB1177">
            <w:pPr>
              <w:spacing w:after="0"/>
              <w:rPr>
                <w:rFonts w:ascii="Dosis" w:hAnsi="Dosis" w:cs="Arial"/>
                <w:sz w:val="16"/>
                <w:szCs w:val="16"/>
              </w:rPr>
            </w:pPr>
          </w:p>
        </w:tc>
        <w:tc>
          <w:tcPr>
            <w:tcW w:w="631" w:type="dxa"/>
            <w:noWrap/>
            <w:vAlign w:val="bottom"/>
          </w:tcPr>
          <w:p w14:paraId="6AFF4744" w14:textId="77777777" w:rsidR="00B70CC1" w:rsidRPr="00660129" w:rsidRDefault="00B70CC1" w:rsidP="00EB1177">
            <w:pPr>
              <w:spacing w:after="0"/>
              <w:rPr>
                <w:rFonts w:ascii="Dosis" w:hAnsi="Dosis" w:cs="Arial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E5DE99F" w14:textId="77777777" w:rsidR="00B70CC1" w:rsidRPr="00660129" w:rsidRDefault="00B70CC1" w:rsidP="00EB1177">
            <w:pPr>
              <w:spacing w:after="0"/>
              <w:rPr>
                <w:rFonts w:ascii="Dosis" w:hAnsi="Dosis"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3D86495" w14:textId="77777777" w:rsidR="00B70CC1" w:rsidRPr="00660129" w:rsidRDefault="00B70CC1" w:rsidP="00EB1177">
            <w:pPr>
              <w:spacing w:after="0"/>
              <w:rPr>
                <w:rFonts w:ascii="Dosis" w:hAnsi="Dosis" w:cs="Arial"/>
                <w:sz w:val="16"/>
                <w:szCs w:val="16"/>
              </w:rPr>
            </w:pPr>
          </w:p>
        </w:tc>
        <w:tc>
          <w:tcPr>
            <w:tcW w:w="223" w:type="dxa"/>
            <w:noWrap/>
            <w:vAlign w:val="bottom"/>
          </w:tcPr>
          <w:p w14:paraId="2F979095" w14:textId="77777777" w:rsidR="00B70CC1" w:rsidRPr="00660129" w:rsidRDefault="00B70CC1" w:rsidP="00EB1177">
            <w:pPr>
              <w:spacing w:after="0"/>
              <w:rPr>
                <w:rFonts w:ascii="Dosis" w:hAnsi="Dosis" w:cs="Arial"/>
                <w:sz w:val="16"/>
                <w:szCs w:val="16"/>
              </w:rPr>
            </w:pPr>
          </w:p>
        </w:tc>
        <w:tc>
          <w:tcPr>
            <w:tcW w:w="1163" w:type="dxa"/>
            <w:noWrap/>
            <w:vAlign w:val="bottom"/>
          </w:tcPr>
          <w:p w14:paraId="64925F8C" w14:textId="77777777" w:rsidR="00B70CC1" w:rsidRPr="00660129" w:rsidRDefault="00B70CC1" w:rsidP="00EB1177">
            <w:pPr>
              <w:spacing w:after="0"/>
              <w:rPr>
                <w:rFonts w:ascii="Dosis" w:hAnsi="Dosis" w:cs="Arial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E685945" w14:textId="77777777" w:rsidR="00B70CC1" w:rsidRPr="00660129" w:rsidRDefault="00B70CC1" w:rsidP="00EB1177">
            <w:pPr>
              <w:spacing w:after="0"/>
              <w:rPr>
                <w:rFonts w:ascii="Dosis" w:hAnsi="Dosis" w:cs="Arial"/>
                <w:sz w:val="16"/>
                <w:szCs w:val="16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0"/>
        <w:gridCol w:w="3822"/>
      </w:tblGrid>
      <w:tr w:rsidR="00B70CC1" w:rsidRPr="00660129" w14:paraId="51DE97A8" w14:textId="77777777" w:rsidTr="00EB1177">
        <w:tc>
          <w:tcPr>
            <w:tcW w:w="9062" w:type="dxa"/>
            <w:gridSpan w:val="2"/>
          </w:tcPr>
          <w:p w14:paraId="24865E5B" w14:textId="77777777" w:rsidR="00B70CC1" w:rsidRPr="00660129" w:rsidRDefault="00B70CC1" w:rsidP="00EB1177">
            <w:pPr>
              <w:jc w:val="center"/>
              <w:rPr>
                <w:rFonts w:ascii="Dosis" w:hAnsi="Dosis"/>
                <w:b/>
                <w:bCs/>
              </w:rPr>
            </w:pPr>
            <w:r w:rsidRPr="00660129">
              <w:rPr>
                <w:rFonts w:ascii="Dosis" w:hAnsi="Dosis"/>
                <w:b/>
                <w:bCs/>
              </w:rPr>
              <w:t>Dzień bilansowy</w:t>
            </w:r>
          </w:p>
        </w:tc>
      </w:tr>
      <w:tr w:rsidR="00B70CC1" w:rsidRPr="00660129" w14:paraId="7BA51BAD" w14:textId="77777777" w:rsidTr="00EB1177">
        <w:tc>
          <w:tcPr>
            <w:tcW w:w="5240" w:type="dxa"/>
          </w:tcPr>
          <w:p w14:paraId="636CF6A0" w14:textId="77777777" w:rsidR="00B70CC1" w:rsidRPr="00660129" w:rsidRDefault="00B70CC1" w:rsidP="00EB1177">
            <w:pPr>
              <w:jc w:val="both"/>
              <w:rPr>
                <w:rFonts w:ascii="Dosis" w:hAnsi="Dosis"/>
              </w:rPr>
            </w:pPr>
            <w:r w:rsidRPr="00660129">
              <w:rPr>
                <w:rFonts w:ascii="Dosis" w:hAnsi="Dosis"/>
              </w:rPr>
              <w:t xml:space="preserve">Wartość bilansowa </w:t>
            </w:r>
          </w:p>
        </w:tc>
        <w:tc>
          <w:tcPr>
            <w:tcW w:w="3822" w:type="dxa"/>
          </w:tcPr>
          <w:p w14:paraId="663E35DC" w14:textId="76244605" w:rsidR="00B70CC1" w:rsidRPr="00660129" w:rsidRDefault="00B70CC1" w:rsidP="00EB1177">
            <w:pPr>
              <w:jc w:val="center"/>
              <w:rPr>
                <w:rFonts w:ascii="Dosis" w:hAnsi="Dosis"/>
              </w:rPr>
            </w:pPr>
          </w:p>
        </w:tc>
      </w:tr>
      <w:tr w:rsidR="00B70CC1" w:rsidRPr="00660129" w14:paraId="5A441968" w14:textId="77777777" w:rsidTr="00EB1177">
        <w:tc>
          <w:tcPr>
            <w:tcW w:w="5240" w:type="dxa"/>
          </w:tcPr>
          <w:p w14:paraId="0823A520" w14:textId="77777777" w:rsidR="00B70CC1" w:rsidRPr="00660129" w:rsidRDefault="00B70CC1" w:rsidP="00EB1177">
            <w:pPr>
              <w:jc w:val="both"/>
              <w:rPr>
                <w:rFonts w:ascii="Dosis" w:hAnsi="Dosis"/>
              </w:rPr>
            </w:pPr>
            <w:r w:rsidRPr="00660129">
              <w:rPr>
                <w:rFonts w:ascii="Dosis" w:hAnsi="Dosis"/>
              </w:rPr>
              <w:t xml:space="preserve">Wartość podatkowa </w:t>
            </w:r>
          </w:p>
        </w:tc>
        <w:tc>
          <w:tcPr>
            <w:tcW w:w="3822" w:type="dxa"/>
          </w:tcPr>
          <w:p w14:paraId="5A82780B" w14:textId="689F1930" w:rsidR="00B70CC1" w:rsidRPr="00660129" w:rsidRDefault="00B70CC1" w:rsidP="00EB1177">
            <w:pPr>
              <w:jc w:val="center"/>
              <w:rPr>
                <w:rFonts w:ascii="Dosis" w:hAnsi="Dosis"/>
              </w:rPr>
            </w:pPr>
          </w:p>
        </w:tc>
      </w:tr>
      <w:tr w:rsidR="00B70CC1" w:rsidRPr="00660129" w14:paraId="3EC5770A" w14:textId="77777777" w:rsidTr="00EB1177">
        <w:tc>
          <w:tcPr>
            <w:tcW w:w="5240" w:type="dxa"/>
          </w:tcPr>
          <w:p w14:paraId="018F9BB4" w14:textId="77777777" w:rsidR="00B70CC1" w:rsidRPr="00660129" w:rsidRDefault="00B70CC1" w:rsidP="00EB1177">
            <w:pPr>
              <w:jc w:val="both"/>
              <w:rPr>
                <w:rFonts w:ascii="Dosis" w:hAnsi="Dosis"/>
              </w:rPr>
            </w:pPr>
            <w:r w:rsidRPr="00660129">
              <w:rPr>
                <w:rFonts w:ascii="Dosis" w:hAnsi="Dosis"/>
              </w:rPr>
              <w:t xml:space="preserve">Różnica przejściowa </w:t>
            </w:r>
          </w:p>
        </w:tc>
        <w:tc>
          <w:tcPr>
            <w:tcW w:w="3822" w:type="dxa"/>
          </w:tcPr>
          <w:p w14:paraId="7D54F199" w14:textId="3A96370E" w:rsidR="00B70CC1" w:rsidRPr="00660129" w:rsidRDefault="00B70CC1" w:rsidP="00EB1177">
            <w:pPr>
              <w:jc w:val="center"/>
              <w:rPr>
                <w:rFonts w:ascii="Dosis" w:hAnsi="Dosis"/>
              </w:rPr>
            </w:pPr>
          </w:p>
        </w:tc>
      </w:tr>
      <w:tr w:rsidR="00B70CC1" w:rsidRPr="00660129" w14:paraId="175B1C71" w14:textId="77777777" w:rsidTr="00EB1177">
        <w:tc>
          <w:tcPr>
            <w:tcW w:w="5240" w:type="dxa"/>
          </w:tcPr>
          <w:p w14:paraId="387494C6" w14:textId="77777777" w:rsidR="00B70CC1" w:rsidRPr="00660129" w:rsidRDefault="00B70CC1" w:rsidP="00EB1177">
            <w:pPr>
              <w:jc w:val="both"/>
              <w:rPr>
                <w:rFonts w:ascii="Dosis" w:hAnsi="Dosis"/>
              </w:rPr>
            </w:pPr>
            <w:r w:rsidRPr="00660129">
              <w:rPr>
                <w:rFonts w:ascii="Dosis" w:hAnsi="Dosis"/>
              </w:rPr>
              <w:t xml:space="preserve">Kwota podatku odroczonego </w:t>
            </w:r>
          </w:p>
        </w:tc>
        <w:tc>
          <w:tcPr>
            <w:tcW w:w="3822" w:type="dxa"/>
          </w:tcPr>
          <w:p w14:paraId="6B7C371C" w14:textId="2FCAEE27" w:rsidR="00B70CC1" w:rsidRPr="00660129" w:rsidRDefault="00B70CC1" w:rsidP="00EB1177">
            <w:pPr>
              <w:jc w:val="center"/>
              <w:rPr>
                <w:rFonts w:ascii="Dosis" w:hAnsi="Dosis"/>
              </w:rPr>
            </w:pPr>
          </w:p>
        </w:tc>
      </w:tr>
      <w:tr w:rsidR="00B70CC1" w:rsidRPr="00660129" w14:paraId="716FBA8A" w14:textId="77777777" w:rsidTr="00EB1177">
        <w:tc>
          <w:tcPr>
            <w:tcW w:w="5240" w:type="dxa"/>
          </w:tcPr>
          <w:p w14:paraId="1D5EEADA" w14:textId="77777777" w:rsidR="00B70CC1" w:rsidRPr="00660129" w:rsidRDefault="00B70CC1" w:rsidP="00EB1177">
            <w:pPr>
              <w:jc w:val="both"/>
              <w:rPr>
                <w:rFonts w:ascii="Dosis" w:hAnsi="Dosis"/>
              </w:rPr>
            </w:pPr>
            <w:r w:rsidRPr="00660129">
              <w:rPr>
                <w:rFonts w:ascii="Dosis" w:hAnsi="Dosis"/>
              </w:rPr>
              <w:t>Aktywa/rezerwa z tyt. podatku odroczonego</w:t>
            </w:r>
          </w:p>
        </w:tc>
        <w:tc>
          <w:tcPr>
            <w:tcW w:w="3822" w:type="dxa"/>
          </w:tcPr>
          <w:p w14:paraId="5D6471D4" w14:textId="171F0E62" w:rsidR="00B70CC1" w:rsidRPr="00660129" w:rsidRDefault="00B70CC1" w:rsidP="00EB1177">
            <w:pPr>
              <w:jc w:val="center"/>
              <w:rPr>
                <w:rFonts w:ascii="Dosis" w:hAnsi="Dosis"/>
              </w:rPr>
            </w:pPr>
          </w:p>
        </w:tc>
      </w:tr>
      <w:tr w:rsidR="00B70CC1" w:rsidRPr="00660129" w14:paraId="3B92D65D" w14:textId="77777777" w:rsidTr="00EB1177">
        <w:tc>
          <w:tcPr>
            <w:tcW w:w="5240" w:type="dxa"/>
          </w:tcPr>
          <w:p w14:paraId="665428E1" w14:textId="77777777" w:rsidR="00B70CC1" w:rsidRPr="00660129" w:rsidRDefault="00B70CC1" w:rsidP="00EB1177">
            <w:pPr>
              <w:jc w:val="both"/>
              <w:rPr>
                <w:rFonts w:ascii="Dosis" w:hAnsi="Dosis"/>
              </w:rPr>
            </w:pPr>
            <w:r w:rsidRPr="00660129">
              <w:rPr>
                <w:rFonts w:ascii="Dosis" w:hAnsi="Dosis"/>
              </w:rPr>
              <w:t>Kwota podatku odroczonego zwiększy czy zmniejszy pozycję RZiS „Podatek dochodowy”</w:t>
            </w:r>
          </w:p>
        </w:tc>
        <w:tc>
          <w:tcPr>
            <w:tcW w:w="3822" w:type="dxa"/>
          </w:tcPr>
          <w:p w14:paraId="45B13D8B" w14:textId="1D7792A1" w:rsidR="00B70CC1" w:rsidRPr="00660129" w:rsidRDefault="00B70CC1" w:rsidP="00EB1177">
            <w:pPr>
              <w:jc w:val="center"/>
              <w:rPr>
                <w:rFonts w:ascii="Dosis" w:hAnsi="Dosis"/>
              </w:rPr>
            </w:pPr>
          </w:p>
        </w:tc>
      </w:tr>
      <w:tr w:rsidR="00B70CC1" w:rsidRPr="00660129" w14:paraId="11488DA6" w14:textId="77777777" w:rsidTr="00EB1177">
        <w:tc>
          <w:tcPr>
            <w:tcW w:w="5240" w:type="dxa"/>
          </w:tcPr>
          <w:p w14:paraId="0B367199" w14:textId="77777777" w:rsidR="00B70CC1" w:rsidRPr="00660129" w:rsidRDefault="00B70CC1" w:rsidP="00EB1177">
            <w:pPr>
              <w:jc w:val="both"/>
              <w:rPr>
                <w:rFonts w:ascii="Dosis" w:hAnsi="Dosis"/>
              </w:rPr>
            </w:pPr>
            <w:r w:rsidRPr="00660129">
              <w:rPr>
                <w:rFonts w:ascii="Dosis" w:hAnsi="Dosis"/>
              </w:rPr>
              <w:t>Przy założeniu, że podatek dochodowy bieżący ustalony za okres wynosi 40.000 zł, wskaż faktyczną kwotę, uwzględniając podatek odroczony, do zaprezentowania w pozycji RZiS „Podatek dochodowy”</w:t>
            </w:r>
          </w:p>
        </w:tc>
        <w:tc>
          <w:tcPr>
            <w:tcW w:w="3822" w:type="dxa"/>
          </w:tcPr>
          <w:p w14:paraId="42B0BCD2" w14:textId="0F40F9D7" w:rsidR="00612D6E" w:rsidRPr="00660129" w:rsidRDefault="00612D6E" w:rsidP="00EB1177">
            <w:pPr>
              <w:jc w:val="center"/>
              <w:rPr>
                <w:rFonts w:ascii="Dosis" w:hAnsi="Dosis"/>
                <w:b/>
                <w:bCs/>
              </w:rPr>
            </w:pPr>
          </w:p>
        </w:tc>
      </w:tr>
    </w:tbl>
    <w:p w14:paraId="5FB311D6" w14:textId="77777777" w:rsidR="00B70CC1" w:rsidRPr="00660129" w:rsidRDefault="00B70CC1" w:rsidP="00B70CC1">
      <w:pPr>
        <w:jc w:val="both"/>
        <w:rPr>
          <w:rFonts w:ascii="Dosis" w:hAnsi="Dosis"/>
        </w:rPr>
      </w:pPr>
      <w:r w:rsidRPr="00660129">
        <w:rPr>
          <w:rFonts w:ascii="Dosis" w:hAnsi="Dosis"/>
        </w:rPr>
        <w:t>Pomocniczo:</w:t>
      </w:r>
    </w:p>
    <w:tbl>
      <w:tblPr>
        <w:tblStyle w:val="Tabela-Siatka"/>
        <w:tblW w:w="9279" w:type="dxa"/>
        <w:tblLook w:val="04A0" w:firstRow="1" w:lastRow="0" w:firstColumn="1" w:lastColumn="0" w:noHBand="0" w:noVBand="1"/>
      </w:tblPr>
      <w:tblGrid>
        <w:gridCol w:w="4705"/>
        <w:gridCol w:w="1918"/>
        <w:gridCol w:w="2656"/>
      </w:tblGrid>
      <w:tr w:rsidR="00B70CC1" w:rsidRPr="00660129" w14:paraId="09B8075D" w14:textId="77777777" w:rsidTr="00EB1177">
        <w:trPr>
          <w:trHeight w:val="331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02DA2" w14:textId="77777777" w:rsidR="00B70CC1" w:rsidRPr="00660129" w:rsidRDefault="00B70CC1" w:rsidP="00EB1177">
            <w:pPr>
              <w:tabs>
                <w:tab w:val="left" w:pos="1284"/>
              </w:tabs>
              <w:spacing w:before="36" w:line="276" w:lineRule="auto"/>
              <w:ind w:right="232"/>
              <w:jc w:val="center"/>
              <w:rPr>
                <w:rFonts w:ascii="Dosis" w:hAnsi="Dosis"/>
                <w:b/>
                <w:bCs/>
              </w:rPr>
            </w:pPr>
            <w:r w:rsidRPr="00660129">
              <w:rPr>
                <w:rFonts w:ascii="Dosis" w:hAnsi="Dosis"/>
                <w:b/>
                <w:bCs/>
              </w:rPr>
              <w:t>Różnica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39976" w14:textId="77777777" w:rsidR="00B70CC1" w:rsidRPr="00660129" w:rsidRDefault="00B70CC1" w:rsidP="00EB1177">
            <w:pPr>
              <w:tabs>
                <w:tab w:val="left" w:pos="1284"/>
              </w:tabs>
              <w:spacing w:before="36" w:line="276" w:lineRule="auto"/>
              <w:ind w:right="232"/>
              <w:jc w:val="center"/>
              <w:rPr>
                <w:rFonts w:ascii="Dosis" w:hAnsi="Dosis"/>
                <w:b/>
                <w:bCs/>
              </w:rPr>
            </w:pPr>
            <w:r w:rsidRPr="00660129">
              <w:rPr>
                <w:rFonts w:ascii="Dosis" w:hAnsi="Dosis"/>
                <w:b/>
                <w:bCs/>
              </w:rPr>
              <w:t>AKTYWA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31636" w14:textId="77777777" w:rsidR="00B70CC1" w:rsidRPr="00660129" w:rsidRDefault="00B70CC1" w:rsidP="00EB1177">
            <w:pPr>
              <w:tabs>
                <w:tab w:val="left" w:pos="1284"/>
              </w:tabs>
              <w:spacing w:before="36" w:line="276" w:lineRule="auto"/>
              <w:ind w:right="232"/>
              <w:jc w:val="center"/>
              <w:rPr>
                <w:rFonts w:ascii="Dosis" w:hAnsi="Dosis"/>
                <w:b/>
                <w:bCs/>
              </w:rPr>
            </w:pPr>
            <w:r w:rsidRPr="00660129">
              <w:rPr>
                <w:rFonts w:ascii="Dosis" w:hAnsi="Dosis"/>
                <w:b/>
                <w:bCs/>
              </w:rPr>
              <w:t>PASYWA</w:t>
            </w:r>
          </w:p>
        </w:tc>
      </w:tr>
      <w:tr w:rsidR="00B70CC1" w:rsidRPr="00660129" w14:paraId="1E71EF7A" w14:textId="77777777" w:rsidTr="00EB1177">
        <w:trPr>
          <w:trHeight w:val="671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F23EB" w14:textId="77777777" w:rsidR="00B70CC1" w:rsidRPr="00660129" w:rsidRDefault="00B70CC1" w:rsidP="00EB1177">
            <w:pPr>
              <w:tabs>
                <w:tab w:val="left" w:pos="1284"/>
              </w:tabs>
              <w:spacing w:before="36" w:line="276" w:lineRule="auto"/>
              <w:ind w:right="232"/>
              <w:jc w:val="center"/>
              <w:rPr>
                <w:rFonts w:ascii="Dosis" w:hAnsi="Dosis"/>
                <w:b/>
                <w:bCs/>
              </w:rPr>
            </w:pPr>
            <w:r w:rsidRPr="00660129">
              <w:rPr>
                <w:rFonts w:ascii="Dosis" w:hAnsi="Dosis"/>
                <w:b/>
                <w:bCs/>
              </w:rPr>
              <w:t>Dodatnia różnica przejściowa</w:t>
            </w:r>
          </w:p>
          <w:p w14:paraId="1E11E3DC" w14:textId="2D285AB1" w:rsidR="00B70CC1" w:rsidRPr="00660129" w:rsidRDefault="00B70CC1" w:rsidP="00EB1177">
            <w:pPr>
              <w:tabs>
                <w:tab w:val="left" w:pos="1284"/>
              </w:tabs>
              <w:spacing w:before="36" w:line="276" w:lineRule="auto"/>
              <w:ind w:right="232"/>
              <w:jc w:val="center"/>
              <w:rPr>
                <w:rFonts w:ascii="Dosis" w:hAnsi="Dosis"/>
              </w:rPr>
            </w:pPr>
            <w:r w:rsidRPr="00660129">
              <w:rPr>
                <w:rFonts w:ascii="Dosis" w:hAnsi="Dosis"/>
              </w:rPr>
              <w:t xml:space="preserve">(Rezerwa z tyt. odr. pod. dochodowego) </w:t>
            </w:r>
            <w:r w:rsidR="008409B3">
              <w:rPr>
                <w:rFonts w:ascii="Dosis" w:hAnsi="Dosis"/>
              </w:rPr>
              <w:t xml:space="preserve">             </w:t>
            </w:r>
            <w:r w:rsidRPr="00660129">
              <w:rPr>
                <w:rFonts w:ascii="Dosis" w:hAnsi="Dosis"/>
                <w:b/>
                <w:bCs/>
              </w:rPr>
              <w:t>PASYWA BILANSU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F4192" w14:textId="77777777" w:rsidR="00B70CC1" w:rsidRPr="00660129" w:rsidRDefault="00B70CC1" w:rsidP="00EB1177">
            <w:pPr>
              <w:tabs>
                <w:tab w:val="left" w:pos="1284"/>
              </w:tabs>
              <w:spacing w:before="36" w:line="276" w:lineRule="auto"/>
              <w:ind w:right="232"/>
              <w:jc w:val="center"/>
              <w:rPr>
                <w:rFonts w:ascii="Dosis" w:hAnsi="Dosis"/>
              </w:rPr>
            </w:pPr>
            <w:r w:rsidRPr="00660129">
              <w:rPr>
                <w:rFonts w:ascii="Dosis" w:hAnsi="Dosis"/>
              </w:rPr>
              <w:t>WB&gt;WP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3EED" w14:textId="77777777" w:rsidR="00B70CC1" w:rsidRPr="00660129" w:rsidRDefault="00B70CC1" w:rsidP="00EB1177">
            <w:pPr>
              <w:tabs>
                <w:tab w:val="left" w:pos="1284"/>
              </w:tabs>
              <w:spacing w:before="36" w:line="276" w:lineRule="auto"/>
              <w:ind w:right="232"/>
              <w:jc w:val="center"/>
              <w:rPr>
                <w:rFonts w:ascii="Dosis" w:hAnsi="Dosis"/>
              </w:rPr>
            </w:pPr>
            <w:r w:rsidRPr="00660129">
              <w:rPr>
                <w:rFonts w:ascii="Dosis" w:hAnsi="Dosis"/>
              </w:rPr>
              <w:t>WB&lt;WP</w:t>
            </w:r>
          </w:p>
        </w:tc>
      </w:tr>
      <w:tr w:rsidR="00B70CC1" w:rsidRPr="00660129" w14:paraId="2175514E" w14:textId="77777777" w:rsidTr="00EB1177">
        <w:trPr>
          <w:trHeight w:val="671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EC05" w14:textId="77777777" w:rsidR="00B70CC1" w:rsidRPr="00660129" w:rsidRDefault="00B70CC1" w:rsidP="00EB1177">
            <w:pPr>
              <w:tabs>
                <w:tab w:val="left" w:pos="1284"/>
              </w:tabs>
              <w:spacing w:before="36" w:line="276" w:lineRule="auto"/>
              <w:ind w:right="232"/>
              <w:jc w:val="center"/>
              <w:rPr>
                <w:rFonts w:ascii="Dosis" w:hAnsi="Dosis"/>
                <w:b/>
                <w:bCs/>
              </w:rPr>
            </w:pPr>
            <w:r w:rsidRPr="00660129">
              <w:rPr>
                <w:rFonts w:ascii="Dosis" w:hAnsi="Dosis"/>
                <w:b/>
                <w:bCs/>
              </w:rPr>
              <w:t>Ujemna różnica przejściowa</w:t>
            </w:r>
          </w:p>
          <w:p w14:paraId="68F74758" w14:textId="5798EC62" w:rsidR="00B70CC1" w:rsidRPr="00660129" w:rsidRDefault="00B70CC1" w:rsidP="00EB1177">
            <w:pPr>
              <w:tabs>
                <w:tab w:val="left" w:pos="1284"/>
              </w:tabs>
              <w:spacing w:before="36" w:line="276" w:lineRule="auto"/>
              <w:ind w:right="232"/>
              <w:jc w:val="center"/>
              <w:rPr>
                <w:rFonts w:ascii="Dosis" w:hAnsi="Dosis"/>
              </w:rPr>
            </w:pPr>
            <w:r w:rsidRPr="00660129">
              <w:rPr>
                <w:rFonts w:ascii="Dosis" w:hAnsi="Dosis"/>
              </w:rPr>
              <w:t xml:space="preserve">(Aktywa z tyt. odr. pod. dochodowego) </w:t>
            </w:r>
            <w:r w:rsidR="008409B3">
              <w:rPr>
                <w:rFonts w:ascii="Dosis" w:hAnsi="Dosis"/>
              </w:rPr>
              <w:t xml:space="preserve">              </w:t>
            </w:r>
            <w:r w:rsidRPr="00660129">
              <w:rPr>
                <w:rFonts w:ascii="Dosis" w:hAnsi="Dosis"/>
                <w:b/>
                <w:bCs/>
              </w:rPr>
              <w:t>AKTYWA BILANSU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8D867" w14:textId="77777777" w:rsidR="00B70CC1" w:rsidRPr="00660129" w:rsidRDefault="00B70CC1" w:rsidP="00EB1177">
            <w:pPr>
              <w:tabs>
                <w:tab w:val="left" w:pos="1284"/>
              </w:tabs>
              <w:spacing w:before="36" w:line="276" w:lineRule="auto"/>
              <w:ind w:right="232"/>
              <w:jc w:val="center"/>
              <w:rPr>
                <w:rFonts w:ascii="Dosis" w:hAnsi="Dosis"/>
              </w:rPr>
            </w:pPr>
            <w:r w:rsidRPr="00660129">
              <w:rPr>
                <w:rFonts w:ascii="Dosis" w:hAnsi="Dosis"/>
              </w:rPr>
              <w:t>WB&lt;WP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2D4AA" w14:textId="77777777" w:rsidR="00B70CC1" w:rsidRPr="00660129" w:rsidRDefault="00B70CC1" w:rsidP="00EB1177">
            <w:pPr>
              <w:tabs>
                <w:tab w:val="left" w:pos="1284"/>
              </w:tabs>
              <w:spacing w:before="36" w:line="276" w:lineRule="auto"/>
              <w:ind w:right="232"/>
              <w:jc w:val="center"/>
              <w:rPr>
                <w:rFonts w:ascii="Dosis" w:hAnsi="Dosis"/>
              </w:rPr>
            </w:pPr>
            <w:r w:rsidRPr="00660129">
              <w:rPr>
                <w:rFonts w:ascii="Dosis" w:hAnsi="Dosis"/>
              </w:rPr>
              <w:t>WB&gt;WP</w:t>
            </w:r>
          </w:p>
        </w:tc>
      </w:tr>
    </w:tbl>
    <w:p w14:paraId="2CBCE51E" w14:textId="77777777" w:rsidR="00B70CC1" w:rsidRDefault="00B70CC1" w:rsidP="00B70CC1">
      <w:pPr>
        <w:jc w:val="both"/>
        <w:rPr>
          <w:rFonts w:ascii="Bookman Old Style" w:hAnsi="Bookman Old Style"/>
          <w:b/>
          <w:bCs/>
        </w:rPr>
      </w:pPr>
    </w:p>
    <w:p w14:paraId="65AE8A2F" w14:textId="191B288C" w:rsidR="00B70CC1" w:rsidRDefault="00B70CC1" w:rsidP="00B70CC1">
      <w:pPr>
        <w:jc w:val="both"/>
        <w:rPr>
          <w:rFonts w:ascii="Bookman Old Style" w:hAnsi="Bookman Old Style"/>
          <w:b/>
          <w:bCs/>
        </w:rPr>
      </w:pPr>
    </w:p>
    <w:p w14:paraId="41EF489F" w14:textId="13C1CA5D" w:rsidR="006C5AA9" w:rsidRDefault="006C5AA9" w:rsidP="00B70CC1">
      <w:pPr>
        <w:jc w:val="both"/>
        <w:rPr>
          <w:rFonts w:ascii="Bookman Old Style" w:hAnsi="Bookman Old Style"/>
          <w:b/>
          <w:bCs/>
        </w:rPr>
      </w:pPr>
    </w:p>
    <w:p w14:paraId="0C7D1A05" w14:textId="365BE930" w:rsidR="006C5AA9" w:rsidRDefault="006C5AA9" w:rsidP="00B70CC1">
      <w:pPr>
        <w:jc w:val="both"/>
        <w:rPr>
          <w:rFonts w:ascii="Bookman Old Style" w:hAnsi="Bookman Old Style"/>
          <w:b/>
          <w:bCs/>
        </w:rPr>
      </w:pPr>
    </w:p>
    <w:p w14:paraId="7F0DB931" w14:textId="4C867613" w:rsidR="006C5AA9" w:rsidRDefault="006C5AA9" w:rsidP="00B70CC1">
      <w:pPr>
        <w:jc w:val="both"/>
        <w:rPr>
          <w:rFonts w:ascii="Bookman Old Style" w:hAnsi="Bookman Old Style"/>
          <w:b/>
          <w:bCs/>
        </w:rPr>
      </w:pPr>
    </w:p>
    <w:p w14:paraId="5D6C98AF" w14:textId="2A2A4CFD" w:rsidR="006C5AA9" w:rsidRDefault="006C5AA9" w:rsidP="00B70CC1">
      <w:pPr>
        <w:jc w:val="both"/>
        <w:rPr>
          <w:rFonts w:ascii="Bookman Old Style" w:hAnsi="Bookman Old Style"/>
          <w:b/>
          <w:bCs/>
        </w:rPr>
      </w:pPr>
    </w:p>
    <w:p w14:paraId="7D03ED2D" w14:textId="2DDB3F83" w:rsidR="00B70CC1" w:rsidRPr="00CB1650" w:rsidRDefault="00B70CC1" w:rsidP="00B70CC1">
      <w:pPr>
        <w:pStyle w:val="Nagwek1"/>
        <w:spacing w:line="272" w:lineRule="exact"/>
        <w:rPr>
          <w:rFonts w:ascii="Dosis" w:hAnsi="Dosis"/>
          <w:b/>
          <w:bCs/>
          <w:color w:val="auto"/>
          <w:sz w:val="24"/>
          <w:szCs w:val="24"/>
        </w:rPr>
      </w:pPr>
      <w:r w:rsidRPr="00CB1650">
        <w:rPr>
          <w:rFonts w:ascii="Dosis" w:hAnsi="Dosis"/>
          <w:b/>
          <w:bCs/>
          <w:color w:val="auto"/>
          <w:sz w:val="24"/>
          <w:szCs w:val="24"/>
        </w:rPr>
        <w:lastRenderedPageBreak/>
        <w:t xml:space="preserve">Przykład </w:t>
      </w:r>
      <w:r w:rsidR="00E04929">
        <w:rPr>
          <w:rFonts w:ascii="Dosis" w:hAnsi="Dosis"/>
          <w:b/>
          <w:bCs/>
          <w:color w:val="auto"/>
          <w:sz w:val="24"/>
          <w:szCs w:val="24"/>
        </w:rPr>
        <w:t>2</w:t>
      </w:r>
    </w:p>
    <w:p w14:paraId="1AAEC4D2" w14:textId="78C6AC39" w:rsidR="00B70CC1" w:rsidRPr="00CB1650" w:rsidRDefault="00B70CC1" w:rsidP="00CB1650">
      <w:pPr>
        <w:pStyle w:val="Tekstpodstawowy"/>
        <w:spacing w:before="6" w:line="211" w:lineRule="auto"/>
        <w:ind w:left="156" w:right="362"/>
        <w:jc w:val="both"/>
        <w:rPr>
          <w:rFonts w:ascii="Dosis" w:hAnsi="Dosis"/>
        </w:rPr>
      </w:pPr>
      <w:r w:rsidRPr="00CB1650">
        <w:rPr>
          <w:rFonts w:ascii="Dosis" w:hAnsi="Dosis"/>
        </w:rPr>
        <w:t xml:space="preserve">Jednostka  na  początek  okresu  posiadała  środki  pieniężne  na  rachunku bankowym   </w:t>
      </w:r>
      <w:r w:rsidR="00CB1650">
        <w:rPr>
          <w:rFonts w:ascii="Dosis" w:hAnsi="Dosis"/>
        </w:rPr>
        <w:t xml:space="preserve">                                 </w:t>
      </w:r>
      <w:r w:rsidRPr="00CB1650">
        <w:rPr>
          <w:rFonts w:ascii="Dosis" w:hAnsi="Dosis"/>
        </w:rPr>
        <w:t xml:space="preserve"> w wysokości 100.000 zł. W bieżącym okresie miały miejsce następujące</w:t>
      </w:r>
      <w:r w:rsidRPr="00CB1650">
        <w:rPr>
          <w:rFonts w:ascii="Dosis" w:hAnsi="Dosis"/>
          <w:spacing w:val="-11"/>
        </w:rPr>
        <w:t xml:space="preserve"> </w:t>
      </w:r>
      <w:r w:rsidRPr="00CB1650">
        <w:rPr>
          <w:rFonts w:ascii="Dosis" w:hAnsi="Dosis"/>
        </w:rPr>
        <w:t>operacje:</w:t>
      </w:r>
    </w:p>
    <w:p w14:paraId="3DC16E4D" w14:textId="77777777" w:rsidR="00B70CC1" w:rsidRPr="004234A6" w:rsidRDefault="00B70CC1" w:rsidP="00B70CC1">
      <w:pPr>
        <w:pStyle w:val="Tekstpodstawowy"/>
        <w:spacing w:before="1"/>
        <w:rPr>
          <w:rFonts w:ascii="Dosis" w:hAnsi="Dosis"/>
          <w:sz w:val="21"/>
        </w:rPr>
      </w:pPr>
    </w:p>
    <w:p w14:paraId="40B15AC9" w14:textId="77777777" w:rsidR="00B70CC1" w:rsidRPr="00E04929" w:rsidRDefault="00B70CC1" w:rsidP="00B70CC1">
      <w:pPr>
        <w:pStyle w:val="Akapitzlist"/>
        <w:widowControl w:val="0"/>
        <w:numPr>
          <w:ilvl w:val="0"/>
          <w:numId w:val="48"/>
        </w:numPr>
        <w:tabs>
          <w:tab w:val="left" w:pos="517"/>
        </w:tabs>
        <w:autoSpaceDE w:val="0"/>
        <w:autoSpaceDN w:val="0"/>
        <w:spacing w:before="1" w:after="0" w:line="208" w:lineRule="auto"/>
        <w:ind w:right="119"/>
        <w:contextualSpacing w:val="0"/>
        <w:jc w:val="both"/>
        <w:rPr>
          <w:rFonts w:ascii="Dosis" w:hAnsi="Dosis"/>
          <w:sz w:val="20"/>
        </w:rPr>
      </w:pPr>
      <w:r w:rsidRPr="00E04929">
        <w:rPr>
          <w:rFonts w:ascii="Dosis" w:hAnsi="Dosis"/>
          <w:sz w:val="20"/>
        </w:rPr>
        <w:t>Sprzedano towary za 70.000 zł (Fa). W ciągu okresu odbiorcy zapłacili przelewem 30.000 zł (WB), reszta zostanie uregulowana w terminie</w:t>
      </w:r>
      <w:r w:rsidRPr="00E04929">
        <w:rPr>
          <w:rFonts w:ascii="Dosis" w:hAnsi="Dosis"/>
          <w:spacing w:val="-3"/>
          <w:sz w:val="20"/>
        </w:rPr>
        <w:t xml:space="preserve"> </w:t>
      </w:r>
      <w:r w:rsidRPr="00E04929">
        <w:rPr>
          <w:rFonts w:ascii="Dosis" w:hAnsi="Dosis"/>
          <w:sz w:val="20"/>
        </w:rPr>
        <w:t>późniejszym.</w:t>
      </w:r>
    </w:p>
    <w:p w14:paraId="6EF4B08D" w14:textId="77777777" w:rsidR="00B70CC1" w:rsidRPr="00E04929" w:rsidRDefault="00B70CC1" w:rsidP="00B70CC1">
      <w:pPr>
        <w:pStyle w:val="Akapitzlist"/>
        <w:widowControl w:val="0"/>
        <w:numPr>
          <w:ilvl w:val="0"/>
          <w:numId w:val="48"/>
        </w:numPr>
        <w:tabs>
          <w:tab w:val="left" w:pos="517"/>
        </w:tabs>
        <w:autoSpaceDE w:val="0"/>
        <w:autoSpaceDN w:val="0"/>
        <w:spacing w:after="0" w:line="211" w:lineRule="auto"/>
        <w:ind w:right="118"/>
        <w:contextualSpacing w:val="0"/>
        <w:jc w:val="both"/>
        <w:rPr>
          <w:rFonts w:ascii="Dosis" w:hAnsi="Dosis"/>
          <w:sz w:val="20"/>
        </w:rPr>
      </w:pPr>
      <w:r w:rsidRPr="00E04929">
        <w:rPr>
          <w:rFonts w:ascii="Dosis" w:hAnsi="Dosis"/>
          <w:sz w:val="20"/>
        </w:rPr>
        <w:t>Zakupiono</w:t>
      </w:r>
      <w:r w:rsidRPr="00E04929">
        <w:rPr>
          <w:rFonts w:ascii="Dosis" w:hAnsi="Dosis"/>
          <w:spacing w:val="-17"/>
          <w:sz w:val="20"/>
        </w:rPr>
        <w:t xml:space="preserve"> </w:t>
      </w:r>
      <w:r w:rsidRPr="00E04929">
        <w:rPr>
          <w:rFonts w:ascii="Dosis" w:hAnsi="Dosis"/>
          <w:sz w:val="20"/>
        </w:rPr>
        <w:t>towary</w:t>
      </w:r>
      <w:r w:rsidRPr="00E04929">
        <w:rPr>
          <w:rFonts w:ascii="Dosis" w:hAnsi="Dosis"/>
          <w:spacing w:val="-14"/>
          <w:sz w:val="20"/>
        </w:rPr>
        <w:t xml:space="preserve"> </w:t>
      </w:r>
      <w:r w:rsidRPr="00E04929">
        <w:rPr>
          <w:rFonts w:ascii="Dosis" w:hAnsi="Dosis"/>
          <w:sz w:val="20"/>
        </w:rPr>
        <w:t>o</w:t>
      </w:r>
      <w:r w:rsidRPr="00E04929">
        <w:rPr>
          <w:rFonts w:ascii="Dosis" w:hAnsi="Dosis"/>
          <w:spacing w:val="-16"/>
          <w:sz w:val="20"/>
        </w:rPr>
        <w:t xml:space="preserve"> </w:t>
      </w:r>
      <w:r w:rsidRPr="00E04929">
        <w:rPr>
          <w:rFonts w:ascii="Dosis" w:hAnsi="Dosis"/>
          <w:sz w:val="20"/>
        </w:rPr>
        <w:t>wartości</w:t>
      </w:r>
      <w:r w:rsidRPr="00E04929">
        <w:rPr>
          <w:rFonts w:ascii="Dosis" w:hAnsi="Dosis"/>
          <w:spacing w:val="-12"/>
          <w:sz w:val="20"/>
        </w:rPr>
        <w:t xml:space="preserve"> </w:t>
      </w:r>
      <w:r w:rsidRPr="00E04929">
        <w:rPr>
          <w:rFonts w:ascii="Dosis" w:hAnsi="Dosis"/>
          <w:sz w:val="20"/>
        </w:rPr>
        <w:t>50.000</w:t>
      </w:r>
      <w:r w:rsidRPr="00E04929">
        <w:rPr>
          <w:rFonts w:ascii="Dosis" w:hAnsi="Dosis"/>
          <w:spacing w:val="-16"/>
          <w:sz w:val="20"/>
        </w:rPr>
        <w:t xml:space="preserve"> </w:t>
      </w:r>
      <w:r w:rsidRPr="00E04929">
        <w:rPr>
          <w:rFonts w:ascii="Dosis" w:hAnsi="Dosis"/>
          <w:sz w:val="20"/>
        </w:rPr>
        <w:t>zł</w:t>
      </w:r>
      <w:r w:rsidRPr="00E04929">
        <w:rPr>
          <w:rFonts w:ascii="Dosis" w:hAnsi="Dosis"/>
          <w:spacing w:val="-14"/>
          <w:sz w:val="20"/>
        </w:rPr>
        <w:t xml:space="preserve"> </w:t>
      </w:r>
      <w:r w:rsidRPr="00E04929">
        <w:rPr>
          <w:rFonts w:ascii="Dosis" w:hAnsi="Dosis"/>
          <w:sz w:val="20"/>
        </w:rPr>
        <w:t>(Fa),</w:t>
      </w:r>
      <w:r w:rsidRPr="00E04929">
        <w:rPr>
          <w:rFonts w:ascii="Dosis" w:hAnsi="Dosis"/>
          <w:spacing w:val="-14"/>
          <w:sz w:val="20"/>
        </w:rPr>
        <w:t xml:space="preserve"> </w:t>
      </w:r>
      <w:r w:rsidRPr="00E04929">
        <w:rPr>
          <w:rFonts w:ascii="Dosis" w:hAnsi="Dosis"/>
          <w:sz w:val="20"/>
        </w:rPr>
        <w:t>które</w:t>
      </w:r>
      <w:r w:rsidRPr="00E04929">
        <w:rPr>
          <w:rFonts w:ascii="Dosis" w:hAnsi="Dosis"/>
          <w:spacing w:val="-15"/>
          <w:sz w:val="20"/>
        </w:rPr>
        <w:t xml:space="preserve"> </w:t>
      </w:r>
      <w:r w:rsidRPr="00E04929">
        <w:rPr>
          <w:rFonts w:ascii="Dosis" w:hAnsi="Dosis"/>
          <w:sz w:val="20"/>
        </w:rPr>
        <w:t>w</w:t>
      </w:r>
      <w:r w:rsidRPr="00E04929">
        <w:rPr>
          <w:rFonts w:ascii="Dosis" w:hAnsi="Dosis"/>
          <w:spacing w:val="-15"/>
          <w:sz w:val="20"/>
        </w:rPr>
        <w:t xml:space="preserve"> </w:t>
      </w:r>
      <w:r w:rsidRPr="00E04929">
        <w:rPr>
          <w:rFonts w:ascii="Dosis" w:hAnsi="Dosis"/>
          <w:sz w:val="20"/>
        </w:rPr>
        <w:t>ciągu</w:t>
      </w:r>
      <w:r w:rsidRPr="00E04929">
        <w:rPr>
          <w:rFonts w:ascii="Dosis" w:hAnsi="Dosis"/>
          <w:spacing w:val="-16"/>
          <w:sz w:val="20"/>
        </w:rPr>
        <w:t xml:space="preserve"> </w:t>
      </w:r>
      <w:r w:rsidRPr="00E04929">
        <w:rPr>
          <w:rFonts w:ascii="Dosis" w:hAnsi="Dosis"/>
          <w:sz w:val="20"/>
        </w:rPr>
        <w:t>okresu</w:t>
      </w:r>
      <w:r w:rsidRPr="00E04929">
        <w:rPr>
          <w:rFonts w:ascii="Dosis" w:hAnsi="Dosis"/>
          <w:spacing w:val="-16"/>
          <w:sz w:val="20"/>
        </w:rPr>
        <w:t xml:space="preserve"> </w:t>
      </w:r>
      <w:r w:rsidRPr="00E04929">
        <w:rPr>
          <w:rFonts w:ascii="Dosis" w:hAnsi="Dosis"/>
          <w:sz w:val="20"/>
        </w:rPr>
        <w:t>zostały</w:t>
      </w:r>
      <w:r w:rsidRPr="00E04929">
        <w:rPr>
          <w:rFonts w:ascii="Dosis" w:hAnsi="Dosis"/>
          <w:spacing w:val="-14"/>
          <w:sz w:val="20"/>
        </w:rPr>
        <w:t xml:space="preserve"> </w:t>
      </w:r>
      <w:r w:rsidRPr="00E04929">
        <w:rPr>
          <w:rFonts w:ascii="Dosis" w:hAnsi="Dosis"/>
          <w:sz w:val="20"/>
        </w:rPr>
        <w:t>w</w:t>
      </w:r>
      <w:r w:rsidRPr="00E04929">
        <w:rPr>
          <w:rFonts w:ascii="Dosis" w:hAnsi="Dosis"/>
          <w:spacing w:val="-14"/>
          <w:sz w:val="20"/>
        </w:rPr>
        <w:t xml:space="preserve"> </w:t>
      </w:r>
      <w:r w:rsidRPr="00E04929">
        <w:rPr>
          <w:rFonts w:ascii="Dosis" w:hAnsi="Dosis"/>
          <w:sz w:val="20"/>
        </w:rPr>
        <w:t>całości</w:t>
      </w:r>
      <w:r w:rsidRPr="00E04929">
        <w:rPr>
          <w:rFonts w:ascii="Dosis" w:hAnsi="Dosis"/>
          <w:spacing w:val="-15"/>
          <w:sz w:val="20"/>
        </w:rPr>
        <w:t xml:space="preserve"> </w:t>
      </w:r>
      <w:r w:rsidRPr="00E04929">
        <w:rPr>
          <w:rFonts w:ascii="Dosis" w:hAnsi="Dosis"/>
          <w:sz w:val="20"/>
        </w:rPr>
        <w:t>wydane z</w:t>
      </w:r>
      <w:r w:rsidRPr="00E04929">
        <w:rPr>
          <w:rFonts w:ascii="Dosis" w:hAnsi="Dosis"/>
          <w:spacing w:val="-8"/>
          <w:sz w:val="20"/>
        </w:rPr>
        <w:t xml:space="preserve"> </w:t>
      </w:r>
      <w:r w:rsidRPr="00E04929">
        <w:rPr>
          <w:rFonts w:ascii="Dosis" w:hAnsi="Dosis"/>
          <w:sz w:val="20"/>
        </w:rPr>
        <w:t>magazynu</w:t>
      </w:r>
      <w:r w:rsidRPr="00E04929">
        <w:rPr>
          <w:rFonts w:ascii="Dosis" w:hAnsi="Dosis"/>
          <w:spacing w:val="-10"/>
          <w:sz w:val="20"/>
        </w:rPr>
        <w:t xml:space="preserve"> </w:t>
      </w:r>
      <w:r w:rsidRPr="00E04929">
        <w:rPr>
          <w:rFonts w:ascii="Dosis" w:hAnsi="Dosis"/>
          <w:sz w:val="20"/>
        </w:rPr>
        <w:t>i</w:t>
      </w:r>
      <w:r w:rsidRPr="00E04929">
        <w:rPr>
          <w:rFonts w:ascii="Dosis" w:hAnsi="Dosis"/>
          <w:spacing w:val="-7"/>
          <w:sz w:val="20"/>
        </w:rPr>
        <w:t xml:space="preserve"> </w:t>
      </w:r>
      <w:r w:rsidRPr="00E04929">
        <w:rPr>
          <w:rFonts w:ascii="Dosis" w:hAnsi="Dosis"/>
          <w:sz w:val="20"/>
        </w:rPr>
        <w:t>przekazane</w:t>
      </w:r>
      <w:r w:rsidRPr="00E04929">
        <w:rPr>
          <w:rFonts w:ascii="Dosis" w:hAnsi="Dosis"/>
          <w:spacing w:val="-7"/>
          <w:sz w:val="20"/>
        </w:rPr>
        <w:t xml:space="preserve"> </w:t>
      </w:r>
      <w:r w:rsidRPr="00E04929">
        <w:rPr>
          <w:rFonts w:ascii="Dosis" w:hAnsi="Dosis"/>
          <w:sz w:val="20"/>
        </w:rPr>
        <w:t>odbiorcom</w:t>
      </w:r>
      <w:r w:rsidRPr="00E04929">
        <w:rPr>
          <w:rFonts w:ascii="Dosis" w:hAnsi="Dosis"/>
          <w:spacing w:val="-8"/>
          <w:sz w:val="20"/>
        </w:rPr>
        <w:t xml:space="preserve"> </w:t>
      </w:r>
      <w:r w:rsidRPr="00E04929">
        <w:rPr>
          <w:rFonts w:ascii="Dosis" w:hAnsi="Dosis"/>
          <w:sz w:val="20"/>
        </w:rPr>
        <w:t>(WZ).</w:t>
      </w:r>
      <w:r w:rsidRPr="00E04929">
        <w:rPr>
          <w:rFonts w:ascii="Dosis" w:hAnsi="Dosis"/>
          <w:spacing w:val="-8"/>
          <w:sz w:val="20"/>
        </w:rPr>
        <w:t xml:space="preserve"> </w:t>
      </w:r>
      <w:r w:rsidRPr="00E04929">
        <w:rPr>
          <w:rFonts w:ascii="Dosis" w:hAnsi="Dosis"/>
          <w:sz w:val="20"/>
        </w:rPr>
        <w:t>W</w:t>
      </w:r>
      <w:r w:rsidRPr="00E04929">
        <w:rPr>
          <w:rFonts w:ascii="Dosis" w:hAnsi="Dosis"/>
          <w:spacing w:val="-8"/>
          <w:sz w:val="20"/>
        </w:rPr>
        <w:t xml:space="preserve"> </w:t>
      </w:r>
      <w:r w:rsidRPr="00E04929">
        <w:rPr>
          <w:rFonts w:ascii="Dosis" w:hAnsi="Dosis"/>
          <w:sz w:val="20"/>
        </w:rPr>
        <w:t>ciągu</w:t>
      </w:r>
      <w:r w:rsidRPr="00E04929">
        <w:rPr>
          <w:rFonts w:ascii="Dosis" w:hAnsi="Dosis"/>
          <w:spacing w:val="-9"/>
          <w:sz w:val="20"/>
        </w:rPr>
        <w:t xml:space="preserve"> </w:t>
      </w:r>
      <w:r w:rsidRPr="00E04929">
        <w:rPr>
          <w:rFonts w:ascii="Dosis" w:hAnsi="Dosis"/>
          <w:sz w:val="20"/>
        </w:rPr>
        <w:t>okresu</w:t>
      </w:r>
      <w:r w:rsidRPr="00E04929">
        <w:rPr>
          <w:rFonts w:ascii="Dosis" w:hAnsi="Dosis"/>
          <w:spacing w:val="-10"/>
          <w:sz w:val="20"/>
        </w:rPr>
        <w:t xml:space="preserve"> </w:t>
      </w:r>
      <w:r w:rsidRPr="00E04929">
        <w:rPr>
          <w:rFonts w:ascii="Dosis" w:hAnsi="Dosis"/>
          <w:sz w:val="20"/>
        </w:rPr>
        <w:t>zapłacono</w:t>
      </w:r>
      <w:r w:rsidRPr="00E04929">
        <w:rPr>
          <w:rFonts w:ascii="Dosis" w:hAnsi="Dosis"/>
          <w:spacing w:val="-8"/>
          <w:sz w:val="20"/>
        </w:rPr>
        <w:t xml:space="preserve"> </w:t>
      </w:r>
      <w:r w:rsidRPr="00E04929">
        <w:rPr>
          <w:rFonts w:ascii="Dosis" w:hAnsi="Dosis"/>
          <w:sz w:val="20"/>
        </w:rPr>
        <w:t>przelewem</w:t>
      </w:r>
      <w:r w:rsidRPr="00E04929">
        <w:rPr>
          <w:rFonts w:ascii="Dosis" w:hAnsi="Dosis"/>
          <w:spacing w:val="-9"/>
          <w:sz w:val="20"/>
        </w:rPr>
        <w:t xml:space="preserve"> </w:t>
      </w:r>
      <w:r w:rsidRPr="00E04929">
        <w:rPr>
          <w:rFonts w:ascii="Dosis" w:hAnsi="Dosis"/>
          <w:sz w:val="20"/>
        </w:rPr>
        <w:t>20.000</w:t>
      </w:r>
      <w:r w:rsidRPr="00E04929">
        <w:rPr>
          <w:rFonts w:ascii="Dosis" w:hAnsi="Dosis"/>
          <w:spacing w:val="-9"/>
          <w:sz w:val="20"/>
        </w:rPr>
        <w:t xml:space="preserve"> </w:t>
      </w:r>
      <w:r w:rsidRPr="00E04929">
        <w:rPr>
          <w:rFonts w:ascii="Dosis" w:hAnsi="Dosis"/>
          <w:sz w:val="20"/>
        </w:rPr>
        <w:t>zł (WB), pozostała część zostanie uregulowana w terminie</w:t>
      </w:r>
      <w:r w:rsidRPr="00E04929">
        <w:rPr>
          <w:rFonts w:ascii="Dosis" w:hAnsi="Dosis"/>
          <w:spacing w:val="-6"/>
          <w:sz w:val="20"/>
        </w:rPr>
        <w:t xml:space="preserve"> </w:t>
      </w:r>
      <w:r w:rsidRPr="00E04929">
        <w:rPr>
          <w:rFonts w:ascii="Dosis" w:hAnsi="Dosis"/>
          <w:sz w:val="20"/>
        </w:rPr>
        <w:t>późniejszym.</w:t>
      </w:r>
    </w:p>
    <w:p w14:paraId="3C2601C4" w14:textId="77777777" w:rsidR="00B70CC1" w:rsidRPr="00E04929" w:rsidRDefault="00B70CC1" w:rsidP="00B70CC1">
      <w:pPr>
        <w:pStyle w:val="Akapitzlist"/>
        <w:widowControl w:val="0"/>
        <w:numPr>
          <w:ilvl w:val="0"/>
          <w:numId w:val="48"/>
        </w:numPr>
        <w:tabs>
          <w:tab w:val="left" w:pos="517"/>
        </w:tabs>
        <w:autoSpaceDE w:val="0"/>
        <w:autoSpaceDN w:val="0"/>
        <w:spacing w:after="0" w:line="224" w:lineRule="exact"/>
        <w:ind w:hanging="361"/>
        <w:contextualSpacing w:val="0"/>
        <w:jc w:val="both"/>
        <w:rPr>
          <w:rFonts w:ascii="Dosis" w:hAnsi="Dosis"/>
          <w:sz w:val="20"/>
        </w:rPr>
      </w:pPr>
      <w:r w:rsidRPr="00E04929">
        <w:rPr>
          <w:rFonts w:ascii="Dosis" w:hAnsi="Dosis"/>
          <w:sz w:val="20"/>
        </w:rPr>
        <w:t>Zaciągnięto długoterminowy kredyt bankowy w wysokości 200.000 zł</w:t>
      </w:r>
      <w:r w:rsidRPr="00E04929">
        <w:rPr>
          <w:rFonts w:ascii="Dosis" w:hAnsi="Dosis"/>
          <w:spacing w:val="-8"/>
          <w:sz w:val="20"/>
        </w:rPr>
        <w:t xml:space="preserve"> </w:t>
      </w:r>
      <w:r w:rsidRPr="00E04929">
        <w:rPr>
          <w:rFonts w:ascii="Dosis" w:hAnsi="Dosis"/>
          <w:sz w:val="20"/>
        </w:rPr>
        <w:t>(WB).</w:t>
      </w:r>
    </w:p>
    <w:p w14:paraId="191E8F73" w14:textId="77777777" w:rsidR="00B70CC1" w:rsidRPr="00E04929" w:rsidRDefault="00B70CC1" w:rsidP="00B70CC1">
      <w:pPr>
        <w:pStyle w:val="Akapitzlist"/>
        <w:widowControl w:val="0"/>
        <w:numPr>
          <w:ilvl w:val="0"/>
          <w:numId w:val="48"/>
        </w:numPr>
        <w:tabs>
          <w:tab w:val="left" w:pos="517"/>
        </w:tabs>
        <w:autoSpaceDE w:val="0"/>
        <w:autoSpaceDN w:val="0"/>
        <w:spacing w:before="9" w:after="0" w:line="211" w:lineRule="auto"/>
        <w:ind w:right="114"/>
        <w:contextualSpacing w:val="0"/>
        <w:jc w:val="both"/>
        <w:rPr>
          <w:rFonts w:ascii="Dosis" w:hAnsi="Dosis"/>
          <w:sz w:val="20"/>
        </w:rPr>
      </w:pPr>
      <w:r w:rsidRPr="00E04929">
        <w:rPr>
          <w:rFonts w:ascii="Dosis" w:hAnsi="Dosis"/>
          <w:sz w:val="20"/>
        </w:rPr>
        <w:t>Spłacono raty kredytu w wysokości 39.000 zł (WB), z czego 30.000 zł stanowiły raty kapitałowe, a 9.000 zł raty</w:t>
      </w:r>
      <w:r w:rsidRPr="00E04929">
        <w:rPr>
          <w:rFonts w:ascii="Dosis" w:hAnsi="Dosis"/>
          <w:spacing w:val="-2"/>
          <w:sz w:val="20"/>
        </w:rPr>
        <w:t xml:space="preserve"> </w:t>
      </w:r>
      <w:r w:rsidRPr="00E04929">
        <w:rPr>
          <w:rFonts w:ascii="Dosis" w:hAnsi="Dosis"/>
          <w:sz w:val="20"/>
        </w:rPr>
        <w:t>odsetkowe.</w:t>
      </w:r>
    </w:p>
    <w:p w14:paraId="4472010C" w14:textId="77777777" w:rsidR="00B70CC1" w:rsidRPr="00E04929" w:rsidRDefault="00B70CC1" w:rsidP="00B70CC1">
      <w:pPr>
        <w:pStyle w:val="Akapitzlist"/>
        <w:widowControl w:val="0"/>
        <w:numPr>
          <w:ilvl w:val="0"/>
          <w:numId w:val="48"/>
        </w:numPr>
        <w:tabs>
          <w:tab w:val="left" w:pos="517"/>
        </w:tabs>
        <w:autoSpaceDE w:val="0"/>
        <w:autoSpaceDN w:val="0"/>
        <w:spacing w:after="0" w:line="211" w:lineRule="auto"/>
        <w:ind w:right="125"/>
        <w:contextualSpacing w:val="0"/>
        <w:jc w:val="both"/>
        <w:rPr>
          <w:rFonts w:ascii="Dosis" w:hAnsi="Dosis"/>
          <w:sz w:val="20"/>
        </w:rPr>
      </w:pPr>
      <w:r w:rsidRPr="00E04929">
        <w:rPr>
          <w:rFonts w:ascii="Dosis" w:hAnsi="Dosis"/>
          <w:sz w:val="20"/>
        </w:rPr>
        <w:t>Zakupiono środek trwały o wartości 15.000 zł (Fa, OT), zobowiązanie zostało w całości opłacone przelewem</w:t>
      </w:r>
      <w:r w:rsidRPr="00E04929">
        <w:rPr>
          <w:rFonts w:ascii="Dosis" w:hAnsi="Dosis"/>
          <w:spacing w:val="-1"/>
          <w:sz w:val="20"/>
        </w:rPr>
        <w:t xml:space="preserve"> </w:t>
      </w:r>
      <w:r w:rsidRPr="00E04929">
        <w:rPr>
          <w:rFonts w:ascii="Dosis" w:hAnsi="Dosis"/>
          <w:sz w:val="20"/>
        </w:rPr>
        <w:t>(WB).</w:t>
      </w:r>
    </w:p>
    <w:p w14:paraId="649F1421" w14:textId="77777777" w:rsidR="00B70CC1" w:rsidRPr="00E04929" w:rsidRDefault="00B70CC1" w:rsidP="00B70CC1">
      <w:pPr>
        <w:pStyle w:val="Akapitzlist"/>
        <w:widowControl w:val="0"/>
        <w:numPr>
          <w:ilvl w:val="0"/>
          <w:numId w:val="48"/>
        </w:numPr>
        <w:tabs>
          <w:tab w:val="left" w:pos="517"/>
        </w:tabs>
        <w:autoSpaceDE w:val="0"/>
        <w:autoSpaceDN w:val="0"/>
        <w:spacing w:after="0" w:line="225" w:lineRule="exact"/>
        <w:ind w:hanging="361"/>
        <w:contextualSpacing w:val="0"/>
        <w:jc w:val="both"/>
        <w:rPr>
          <w:rFonts w:ascii="Dosis" w:hAnsi="Dosis"/>
          <w:sz w:val="20"/>
        </w:rPr>
      </w:pPr>
      <w:r w:rsidRPr="00E04929">
        <w:rPr>
          <w:rFonts w:ascii="Dosis" w:hAnsi="Dosis"/>
          <w:sz w:val="20"/>
        </w:rPr>
        <w:t>Zaksięgowano odpisy amortyzacyjne środka trwałego w wysokości 3.000 zł</w:t>
      </w:r>
      <w:r w:rsidRPr="00E04929">
        <w:rPr>
          <w:rFonts w:ascii="Dosis" w:hAnsi="Dosis"/>
          <w:spacing w:val="-10"/>
          <w:sz w:val="20"/>
        </w:rPr>
        <w:t xml:space="preserve"> </w:t>
      </w:r>
      <w:r w:rsidRPr="00E04929">
        <w:rPr>
          <w:rFonts w:ascii="Dosis" w:hAnsi="Dosis"/>
          <w:sz w:val="20"/>
        </w:rPr>
        <w:t>(PK).</w:t>
      </w:r>
    </w:p>
    <w:p w14:paraId="45D42FF9" w14:textId="77777777" w:rsidR="00B70CC1" w:rsidRPr="00E04929" w:rsidRDefault="00B70CC1" w:rsidP="00B70CC1">
      <w:pPr>
        <w:pStyle w:val="Akapitzlist"/>
        <w:widowControl w:val="0"/>
        <w:numPr>
          <w:ilvl w:val="0"/>
          <w:numId w:val="48"/>
        </w:numPr>
        <w:tabs>
          <w:tab w:val="left" w:pos="517"/>
        </w:tabs>
        <w:autoSpaceDE w:val="0"/>
        <w:autoSpaceDN w:val="0"/>
        <w:spacing w:before="11" w:after="0" w:line="208" w:lineRule="auto"/>
        <w:ind w:right="122"/>
        <w:contextualSpacing w:val="0"/>
        <w:jc w:val="both"/>
        <w:rPr>
          <w:rFonts w:ascii="Dosis" w:hAnsi="Dosis"/>
          <w:sz w:val="20"/>
        </w:rPr>
      </w:pPr>
      <w:r w:rsidRPr="00E04929">
        <w:rPr>
          <w:rFonts w:ascii="Dosis" w:hAnsi="Dosis"/>
          <w:sz w:val="20"/>
        </w:rPr>
        <w:t>Sprzedano nieruchomość inwestycyjną o wartości 40.000 zł (LT), za 60.000 zł. Odbiorca w całości uregulował należność przelewem</w:t>
      </w:r>
      <w:r w:rsidRPr="00E04929">
        <w:rPr>
          <w:rFonts w:ascii="Dosis" w:hAnsi="Dosis"/>
          <w:spacing w:val="2"/>
          <w:sz w:val="20"/>
        </w:rPr>
        <w:t xml:space="preserve"> </w:t>
      </w:r>
      <w:r w:rsidRPr="00E04929">
        <w:rPr>
          <w:rFonts w:ascii="Dosis" w:hAnsi="Dosis"/>
          <w:sz w:val="20"/>
        </w:rPr>
        <w:t>(WB).</w:t>
      </w:r>
    </w:p>
    <w:p w14:paraId="78413234" w14:textId="77777777" w:rsidR="00B70CC1" w:rsidRPr="00E04929" w:rsidRDefault="00B70CC1" w:rsidP="00B70CC1">
      <w:pPr>
        <w:pStyle w:val="Akapitzlist"/>
        <w:widowControl w:val="0"/>
        <w:numPr>
          <w:ilvl w:val="0"/>
          <w:numId w:val="48"/>
        </w:numPr>
        <w:tabs>
          <w:tab w:val="left" w:pos="517"/>
        </w:tabs>
        <w:autoSpaceDE w:val="0"/>
        <w:autoSpaceDN w:val="0"/>
        <w:spacing w:before="1" w:after="0" w:line="211" w:lineRule="auto"/>
        <w:ind w:right="117"/>
        <w:contextualSpacing w:val="0"/>
        <w:jc w:val="both"/>
        <w:rPr>
          <w:rFonts w:ascii="Dosis" w:hAnsi="Dosis"/>
          <w:sz w:val="20"/>
        </w:rPr>
      </w:pPr>
      <w:r w:rsidRPr="00E04929">
        <w:rPr>
          <w:rFonts w:ascii="Dosis" w:hAnsi="Dosis"/>
          <w:sz w:val="20"/>
        </w:rPr>
        <w:t>Naliczono pracownikom wynagrodzenia w wysokości 25.000 zł brutto (LP). Składki ZUS pracowników w wysokości 5.000 zł oraz  składki ZUS  pracodawcy  5.000 zł  przelano     z rachunku (WB), pracownikom wypłacono wynagrodzenia netto 20.000 zł</w:t>
      </w:r>
      <w:r w:rsidRPr="00E04929">
        <w:rPr>
          <w:rFonts w:ascii="Dosis" w:hAnsi="Dosis"/>
          <w:spacing w:val="-15"/>
          <w:sz w:val="20"/>
        </w:rPr>
        <w:t xml:space="preserve"> </w:t>
      </w:r>
      <w:r w:rsidRPr="00E04929">
        <w:rPr>
          <w:rFonts w:ascii="Dosis" w:hAnsi="Dosis"/>
          <w:sz w:val="20"/>
        </w:rPr>
        <w:t>(WB)</w:t>
      </w:r>
    </w:p>
    <w:p w14:paraId="782FF16B" w14:textId="77777777" w:rsidR="00B70CC1" w:rsidRPr="00E04929" w:rsidRDefault="00B70CC1" w:rsidP="00B70CC1">
      <w:pPr>
        <w:pStyle w:val="Akapitzlist"/>
        <w:widowControl w:val="0"/>
        <w:numPr>
          <w:ilvl w:val="0"/>
          <w:numId w:val="48"/>
        </w:numPr>
        <w:tabs>
          <w:tab w:val="left" w:pos="517"/>
        </w:tabs>
        <w:autoSpaceDE w:val="0"/>
        <w:autoSpaceDN w:val="0"/>
        <w:spacing w:after="0" w:line="224" w:lineRule="exact"/>
        <w:ind w:hanging="361"/>
        <w:contextualSpacing w:val="0"/>
        <w:jc w:val="both"/>
        <w:rPr>
          <w:rFonts w:ascii="Dosis" w:hAnsi="Dosis"/>
          <w:sz w:val="20"/>
        </w:rPr>
      </w:pPr>
      <w:r w:rsidRPr="00E04929">
        <w:rPr>
          <w:rFonts w:ascii="Dosis" w:hAnsi="Dosis"/>
          <w:sz w:val="20"/>
        </w:rPr>
        <w:t>Otrzymano dywidendy od posiadanych akcji w wysokości 1.000 zł</w:t>
      </w:r>
      <w:r w:rsidRPr="00E04929">
        <w:rPr>
          <w:rFonts w:ascii="Dosis" w:hAnsi="Dosis"/>
          <w:spacing w:val="-4"/>
          <w:sz w:val="20"/>
        </w:rPr>
        <w:t xml:space="preserve"> </w:t>
      </w:r>
      <w:r w:rsidRPr="00E04929">
        <w:rPr>
          <w:rFonts w:ascii="Dosis" w:hAnsi="Dosis"/>
          <w:sz w:val="20"/>
        </w:rPr>
        <w:t>(WB).</w:t>
      </w:r>
    </w:p>
    <w:p w14:paraId="624D91E0" w14:textId="77777777" w:rsidR="00B70CC1" w:rsidRPr="00E04929" w:rsidRDefault="00B70CC1" w:rsidP="00B70CC1">
      <w:pPr>
        <w:pStyle w:val="Akapitzlist"/>
        <w:widowControl w:val="0"/>
        <w:numPr>
          <w:ilvl w:val="0"/>
          <w:numId w:val="48"/>
        </w:numPr>
        <w:tabs>
          <w:tab w:val="left" w:pos="517"/>
        </w:tabs>
        <w:autoSpaceDE w:val="0"/>
        <w:autoSpaceDN w:val="0"/>
        <w:spacing w:after="0" w:line="250" w:lineRule="exact"/>
        <w:ind w:hanging="361"/>
        <w:contextualSpacing w:val="0"/>
        <w:jc w:val="both"/>
        <w:rPr>
          <w:rFonts w:ascii="Dosis" w:hAnsi="Dosis"/>
          <w:sz w:val="20"/>
        </w:rPr>
      </w:pPr>
      <w:r w:rsidRPr="00E04929">
        <w:rPr>
          <w:rFonts w:ascii="Dosis" w:hAnsi="Dosis"/>
          <w:sz w:val="20"/>
        </w:rPr>
        <w:t>Bank dopisał odsetki do rachunku bankowego 500 zł</w:t>
      </w:r>
      <w:r w:rsidRPr="00E04929">
        <w:rPr>
          <w:rFonts w:ascii="Dosis" w:hAnsi="Dosis"/>
          <w:spacing w:val="-2"/>
          <w:sz w:val="20"/>
        </w:rPr>
        <w:t xml:space="preserve"> </w:t>
      </w:r>
      <w:r w:rsidRPr="00E04929">
        <w:rPr>
          <w:rFonts w:ascii="Dosis" w:hAnsi="Dosis"/>
          <w:sz w:val="20"/>
        </w:rPr>
        <w:t>(WB).</w:t>
      </w:r>
    </w:p>
    <w:p w14:paraId="54E22FE4" w14:textId="77777777" w:rsidR="00B70CC1" w:rsidRPr="00E04929" w:rsidRDefault="00B70CC1" w:rsidP="00B70CC1">
      <w:pPr>
        <w:pStyle w:val="Tekstpodstawowy"/>
        <w:spacing w:before="7"/>
        <w:rPr>
          <w:rFonts w:ascii="Dosis" w:hAnsi="Dosis"/>
        </w:rPr>
      </w:pPr>
    </w:p>
    <w:p w14:paraId="04541ECA" w14:textId="77777777" w:rsidR="00B70CC1" w:rsidRPr="004234A6" w:rsidRDefault="00B70CC1" w:rsidP="00B70CC1">
      <w:pPr>
        <w:pStyle w:val="Tekstpodstawowy"/>
        <w:spacing w:line="211" w:lineRule="auto"/>
        <w:ind w:left="156"/>
        <w:rPr>
          <w:rFonts w:ascii="Dosis" w:hAnsi="Dosis"/>
        </w:rPr>
      </w:pPr>
      <w:r w:rsidRPr="004234A6">
        <w:rPr>
          <w:rFonts w:ascii="Dosis" w:hAnsi="Dosis"/>
        </w:rPr>
        <w:t>Analiza operacji z punktu widzenia rachunku zysków i strat i rachunku przepływów pieniężnych:</w:t>
      </w:r>
    </w:p>
    <w:p w14:paraId="2A2DE082" w14:textId="77777777" w:rsidR="00B70CC1" w:rsidRPr="004234A6" w:rsidRDefault="00B70CC1" w:rsidP="00B70CC1">
      <w:pPr>
        <w:pStyle w:val="Tekstpodstawowy"/>
        <w:spacing w:before="12"/>
        <w:rPr>
          <w:rFonts w:ascii="Dosis" w:hAnsi="Dosis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4014"/>
        <w:gridCol w:w="4014"/>
      </w:tblGrid>
      <w:tr w:rsidR="00B70CC1" w:rsidRPr="004234A6" w14:paraId="7FC4466C" w14:textId="77777777" w:rsidTr="00EB1177">
        <w:trPr>
          <w:trHeight w:val="210"/>
        </w:trPr>
        <w:tc>
          <w:tcPr>
            <w:tcW w:w="1037" w:type="dxa"/>
          </w:tcPr>
          <w:p w14:paraId="3D0AACC0" w14:textId="77777777" w:rsidR="00B70CC1" w:rsidRPr="004234A6" w:rsidRDefault="00B70CC1" w:rsidP="00EB1177">
            <w:pPr>
              <w:pStyle w:val="TableParagraph"/>
              <w:spacing w:line="191" w:lineRule="exact"/>
              <w:ind w:left="90" w:right="76"/>
              <w:jc w:val="center"/>
              <w:rPr>
                <w:rFonts w:ascii="Dosis" w:hAnsi="Dosis"/>
                <w:b/>
                <w:sz w:val="18"/>
              </w:rPr>
            </w:pPr>
            <w:r w:rsidRPr="004234A6">
              <w:rPr>
                <w:rFonts w:ascii="Dosis" w:hAnsi="Dosis"/>
                <w:b/>
                <w:sz w:val="18"/>
              </w:rPr>
              <w:t>Operacja</w:t>
            </w:r>
          </w:p>
        </w:tc>
        <w:tc>
          <w:tcPr>
            <w:tcW w:w="4014" w:type="dxa"/>
          </w:tcPr>
          <w:p w14:paraId="5D920D34" w14:textId="77777777" w:rsidR="00B70CC1" w:rsidRPr="004234A6" w:rsidRDefault="00B70CC1" w:rsidP="00EB1177">
            <w:pPr>
              <w:pStyle w:val="TableParagraph"/>
              <w:spacing w:line="191" w:lineRule="exact"/>
              <w:ind w:left="851"/>
              <w:rPr>
                <w:rFonts w:ascii="Dosis" w:hAnsi="Dosis"/>
                <w:b/>
                <w:sz w:val="18"/>
              </w:rPr>
            </w:pPr>
            <w:r w:rsidRPr="004234A6">
              <w:rPr>
                <w:rFonts w:ascii="Dosis" w:hAnsi="Dosis"/>
                <w:b/>
                <w:sz w:val="18"/>
              </w:rPr>
              <w:t>Rachunek zysków i strat</w:t>
            </w:r>
          </w:p>
        </w:tc>
        <w:tc>
          <w:tcPr>
            <w:tcW w:w="4014" w:type="dxa"/>
          </w:tcPr>
          <w:p w14:paraId="47115A5C" w14:textId="77777777" w:rsidR="00B70CC1" w:rsidRPr="004234A6" w:rsidRDefault="00B70CC1" w:rsidP="00EB1177">
            <w:pPr>
              <w:pStyle w:val="TableParagraph"/>
              <w:spacing w:line="191" w:lineRule="exact"/>
              <w:ind w:left="361"/>
              <w:rPr>
                <w:rFonts w:ascii="Dosis" w:hAnsi="Dosis"/>
                <w:b/>
                <w:sz w:val="18"/>
              </w:rPr>
            </w:pPr>
            <w:r w:rsidRPr="004234A6">
              <w:rPr>
                <w:rFonts w:ascii="Dosis" w:hAnsi="Dosis"/>
                <w:b/>
                <w:sz w:val="18"/>
              </w:rPr>
              <w:t>Rachunek przepływów pieniężnych</w:t>
            </w:r>
          </w:p>
        </w:tc>
      </w:tr>
      <w:tr w:rsidR="00B70CC1" w:rsidRPr="004234A6" w14:paraId="4C2E588E" w14:textId="77777777" w:rsidTr="00EB1177">
        <w:trPr>
          <w:trHeight w:val="635"/>
        </w:trPr>
        <w:tc>
          <w:tcPr>
            <w:tcW w:w="1037" w:type="dxa"/>
          </w:tcPr>
          <w:p w14:paraId="27CE969F" w14:textId="77777777" w:rsidR="00B70CC1" w:rsidRPr="004234A6" w:rsidRDefault="00B70CC1" w:rsidP="00EB1177">
            <w:pPr>
              <w:pStyle w:val="TableParagraph"/>
              <w:spacing w:before="1"/>
              <w:rPr>
                <w:rFonts w:ascii="Dosis" w:hAnsi="Dosis"/>
                <w:sz w:val="14"/>
              </w:rPr>
            </w:pPr>
          </w:p>
          <w:p w14:paraId="3B750F21" w14:textId="77777777" w:rsidR="00B70CC1" w:rsidRPr="004234A6" w:rsidRDefault="00B70CC1" w:rsidP="00EB1177">
            <w:pPr>
              <w:pStyle w:val="TableParagraph"/>
              <w:spacing w:before="1"/>
              <w:ind w:left="10"/>
              <w:jc w:val="center"/>
              <w:rPr>
                <w:rFonts w:ascii="Dosis" w:hAnsi="Dosis"/>
                <w:sz w:val="18"/>
              </w:rPr>
            </w:pPr>
            <w:r w:rsidRPr="004234A6">
              <w:rPr>
                <w:rFonts w:ascii="Dosis" w:hAnsi="Dosis"/>
                <w:sz w:val="18"/>
              </w:rPr>
              <w:t>1</w:t>
            </w:r>
          </w:p>
        </w:tc>
        <w:tc>
          <w:tcPr>
            <w:tcW w:w="4014" w:type="dxa"/>
          </w:tcPr>
          <w:p w14:paraId="14D235C4" w14:textId="6D0946AB" w:rsidR="00B70CC1" w:rsidRPr="004234A6" w:rsidRDefault="00B70CC1" w:rsidP="00A34B24">
            <w:pPr>
              <w:pStyle w:val="TableParagraph"/>
              <w:spacing w:before="106" w:line="211" w:lineRule="auto"/>
              <w:ind w:left="109" w:right="138"/>
              <w:jc w:val="center"/>
              <w:rPr>
                <w:rFonts w:ascii="Dosis" w:hAnsi="Dosis"/>
                <w:sz w:val="18"/>
                <w:lang w:val="pl-PL"/>
              </w:rPr>
            </w:pPr>
          </w:p>
        </w:tc>
        <w:tc>
          <w:tcPr>
            <w:tcW w:w="4014" w:type="dxa"/>
          </w:tcPr>
          <w:p w14:paraId="5F654C56" w14:textId="4C86DE41" w:rsidR="00B70CC1" w:rsidRPr="004234A6" w:rsidRDefault="00B70CC1" w:rsidP="00A34B24">
            <w:pPr>
              <w:pStyle w:val="TableParagraph"/>
              <w:spacing w:line="212" w:lineRule="exact"/>
              <w:ind w:left="107" w:right="133"/>
              <w:jc w:val="center"/>
              <w:rPr>
                <w:rFonts w:ascii="Dosis" w:hAnsi="Dosis"/>
                <w:sz w:val="18"/>
                <w:lang w:val="pl-PL"/>
              </w:rPr>
            </w:pPr>
          </w:p>
        </w:tc>
      </w:tr>
      <w:tr w:rsidR="00B70CC1" w:rsidRPr="004234A6" w14:paraId="542A051A" w14:textId="77777777" w:rsidTr="00EB1177">
        <w:trPr>
          <w:trHeight w:val="633"/>
        </w:trPr>
        <w:tc>
          <w:tcPr>
            <w:tcW w:w="1037" w:type="dxa"/>
          </w:tcPr>
          <w:p w14:paraId="29082D35" w14:textId="77777777" w:rsidR="00B70CC1" w:rsidRPr="004234A6" w:rsidRDefault="00B70CC1" w:rsidP="00EB1177">
            <w:pPr>
              <w:pStyle w:val="TableParagraph"/>
              <w:spacing w:before="12"/>
              <w:rPr>
                <w:rFonts w:ascii="Dosis" w:hAnsi="Dosis"/>
                <w:sz w:val="13"/>
                <w:lang w:val="pl-PL"/>
              </w:rPr>
            </w:pPr>
          </w:p>
          <w:p w14:paraId="39BB1A21" w14:textId="77777777" w:rsidR="00B70CC1" w:rsidRPr="004234A6" w:rsidRDefault="00B70CC1" w:rsidP="00EB1177">
            <w:pPr>
              <w:pStyle w:val="TableParagraph"/>
              <w:ind w:left="10"/>
              <w:jc w:val="center"/>
              <w:rPr>
                <w:rFonts w:ascii="Dosis" w:hAnsi="Dosis"/>
                <w:sz w:val="18"/>
              </w:rPr>
            </w:pPr>
            <w:r w:rsidRPr="004234A6">
              <w:rPr>
                <w:rFonts w:ascii="Dosis" w:hAnsi="Dosis"/>
                <w:sz w:val="18"/>
              </w:rPr>
              <w:t>2</w:t>
            </w:r>
          </w:p>
        </w:tc>
        <w:tc>
          <w:tcPr>
            <w:tcW w:w="4014" w:type="dxa"/>
          </w:tcPr>
          <w:p w14:paraId="59E62F97" w14:textId="5DD55194" w:rsidR="00B70CC1" w:rsidRPr="004234A6" w:rsidRDefault="00B70CC1" w:rsidP="00A34B24">
            <w:pPr>
              <w:pStyle w:val="TableParagraph"/>
              <w:spacing w:line="226" w:lineRule="exact"/>
              <w:ind w:left="109"/>
              <w:jc w:val="center"/>
              <w:rPr>
                <w:rFonts w:ascii="Dosis" w:hAnsi="Dosis"/>
                <w:sz w:val="18"/>
                <w:lang w:val="pl-PL"/>
              </w:rPr>
            </w:pPr>
          </w:p>
        </w:tc>
        <w:tc>
          <w:tcPr>
            <w:tcW w:w="4014" w:type="dxa"/>
          </w:tcPr>
          <w:p w14:paraId="6EBC9842" w14:textId="17E8ECE8" w:rsidR="00B70CC1" w:rsidRPr="004234A6" w:rsidRDefault="00B70CC1" w:rsidP="00A34B24">
            <w:pPr>
              <w:pStyle w:val="TableParagraph"/>
              <w:spacing w:line="191" w:lineRule="exact"/>
              <w:ind w:left="107"/>
              <w:jc w:val="center"/>
              <w:rPr>
                <w:rFonts w:ascii="Dosis" w:hAnsi="Dosis"/>
                <w:sz w:val="18"/>
                <w:lang w:val="pl-PL"/>
              </w:rPr>
            </w:pPr>
          </w:p>
        </w:tc>
      </w:tr>
      <w:tr w:rsidR="00B70CC1" w:rsidRPr="004234A6" w14:paraId="5272FF8E" w14:textId="77777777" w:rsidTr="00EB1177">
        <w:trPr>
          <w:trHeight w:val="624"/>
        </w:trPr>
        <w:tc>
          <w:tcPr>
            <w:tcW w:w="1037" w:type="dxa"/>
          </w:tcPr>
          <w:p w14:paraId="6B128A4A" w14:textId="77777777" w:rsidR="00B70CC1" w:rsidRPr="004234A6" w:rsidRDefault="00B70CC1" w:rsidP="00EB1177">
            <w:pPr>
              <w:pStyle w:val="TableParagraph"/>
              <w:spacing w:before="8"/>
              <w:rPr>
                <w:rFonts w:ascii="Dosis" w:hAnsi="Dosis"/>
                <w:sz w:val="13"/>
                <w:lang w:val="pl-PL"/>
              </w:rPr>
            </w:pPr>
          </w:p>
          <w:p w14:paraId="41501C8A" w14:textId="77777777" w:rsidR="00B70CC1" w:rsidRPr="004234A6" w:rsidRDefault="00B70CC1" w:rsidP="00EB1177">
            <w:pPr>
              <w:pStyle w:val="TableParagraph"/>
              <w:ind w:left="10"/>
              <w:jc w:val="center"/>
              <w:rPr>
                <w:rFonts w:ascii="Dosis" w:hAnsi="Dosis"/>
                <w:sz w:val="18"/>
              </w:rPr>
            </w:pPr>
            <w:r w:rsidRPr="004234A6">
              <w:rPr>
                <w:rFonts w:ascii="Dosis" w:hAnsi="Dosis"/>
                <w:sz w:val="18"/>
              </w:rPr>
              <w:t>3</w:t>
            </w:r>
          </w:p>
        </w:tc>
        <w:tc>
          <w:tcPr>
            <w:tcW w:w="4014" w:type="dxa"/>
          </w:tcPr>
          <w:p w14:paraId="3963A416" w14:textId="42A70AAE" w:rsidR="00B70CC1" w:rsidRPr="004234A6" w:rsidRDefault="00B70CC1" w:rsidP="00A34B24">
            <w:pPr>
              <w:pStyle w:val="TableParagraph"/>
              <w:spacing w:before="99" w:line="211" w:lineRule="auto"/>
              <w:ind w:left="109" w:right="102"/>
              <w:jc w:val="center"/>
              <w:rPr>
                <w:rFonts w:ascii="Dosis" w:hAnsi="Dosis"/>
                <w:sz w:val="18"/>
                <w:lang w:val="pl-PL"/>
              </w:rPr>
            </w:pPr>
          </w:p>
        </w:tc>
        <w:tc>
          <w:tcPr>
            <w:tcW w:w="4014" w:type="dxa"/>
          </w:tcPr>
          <w:p w14:paraId="3E9AC48C" w14:textId="5BA777AD" w:rsidR="00B70CC1" w:rsidRPr="004234A6" w:rsidRDefault="00B70CC1" w:rsidP="00A34B24">
            <w:pPr>
              <w:pStyle w:val="TableParagraph"/>
              <w:spacing w:before="99" w:line="211" w:lineRule="auto"/>
              <w:ind w:left="107" w:right="374"/>
              <w:jc w:val="center"/>
              <w:rPr>
                <w:rFonts w:ascii="Dosis" w:hAnsi="Dosis"/>
                <w:sz w:val="18"/>
                <w:lang w:val="pl-PL"/>
              </w:rPr>
            </w:pPr>
          </w:p>
        </w:tc>
      </w:tr>
      <w:tr w:rsidR="00B70CC1" w:rsidRPr="004234A6" w14:paraId="083253E1" w14:textId="77777777" w:rsidTr="00EB1177">
        <w:trPr>
          <w:trHeight w:val="623"/>
        </w:trPr>
        <w:tc>
          <w:tcPr>
            <w:tcW w:w="1037" w:type="dxa"/>
          </w:tcPr>
          <w:p w14:paraId="20C2DC7B" w14:textId="77777777" w:rsidR="00B70CC1" w:rsidRPr="004234A6" w:rsidRDefault="00B70CC1" w:rsidP="00EB1177">
            <w:pPr>
              <w:pStyle w:val="TableParagraph"/>
              <w:spacing w:before="7"/>
              <w:rPr>
                <w:rFonts w:ascii="Dosis" w:hAnsi="Dosis"/>
                <w:sz w:val="13"/>
                <w:lang w:val="pl-PL"/>
              </w:rPr>
            </w:pPr>
          </w:p>
          <w:p w14:paraId="6E9111C1" w14:textId="77777777" w:rsidR="00B70CC1" w:rsidRPr="004234A6" w:rsidRDefault="00B70CC1" w:rsidP="00EB1177">
            <w:pPr>
              <w:pStyle w:val="TableParagraph"/>
              <w:spacing w:before="1"/>
              <w:ind w:left="10"/>
              <w:jc w:val="center"/>
              <w:rPr>
                <w:rFonts w:ascii="Dosis" w:hAnsi="Dosis"/>
                <w:sz w:val="18"/>
              </w:rPr>
            </w:pPr>
            <w:r w:rsidRPr="004234A6">
              <w:rPr>
                <w:rFonts w:ascii="Dosis" w:hAnsi="Dosis"/>
                <w:sz w:val="18"/>
              </w:rPr>
              <w:t>4</w:t>
            </w:r>
          </w:p>
        </w:tc>
        <w:tc>
          <w:tcPr>
            <w:tcW w:w="4014" w:type="dxa"/>
          </w:tcPr>
          <w:p w14:paraId="4E63065C" w14:textId="5A8572F1" w:rsidR="00B70CC1" w:rsidRPr="004234A6" w:rsidRDefault="00B70CC1" w:rsidP="00A34B24">
            <w:pPr>
              <w:pStyle w:val="TableParagraph"/>
              <w:spacing w:before="99" w:line="211" w:lineRule="auto"/>
              <w:ind w:left="109" w:right="638"/>
              <w:jc w:val="center"/>
              <w:rPr>
                <w:rFonts w:ascii="Dosis" w:hAnsi="Dosis"/>
                <w:sz w:val="18"/>
                <w:lang w:val="pl-PL"/>
              </w:rPr>
            </w:pPr>
          </w:p>
        </w:tc>
        <w:tc>
          <w:tcPr>
            <w:tcW w:w="4014" w:type="dxa"/>
          </w:tcPr>
          <w:p w14:paraId="47F7CAF7" w14:textId="1D517F18" w:rsidR="00CD3CB1" w:rsidRPr="004234A6" w:rsidRDefault="00CD3CB1" w:rsidP="00A34B24">
            <w:pPr>
              <w:pStyle w:val="TableParagraph"/>
              <w:spacing w:line="226" w:lineRule="exact"/>
              <w:ind w:left="107"/>
              <w:jc w:val="center"/>
              <w:rPr>
                <w:rFonts w:ascii="Dosis" w:hAnsi="Dosis"/>
                <w:sz w:val="18"/>
                <w:lang w:val="pl-PL"/>
              </w:rPr>
            </w:pPr>
          </w:p>
        </w:tc>
      </w:tr>
      <w:tr w:rsidR="00B70CC1" w:rsidRPr="004234A6" w14:paraId="460CDAF7" w14:textId="77777777" w:rsidTr="00EB1177">
        <w:trPr>
          <w:trHeight w:val="626"/>
        </w:trPr>
        <w:tc>
          <w:tcPr>
            <w:tcW w:w="1037" w:type="dxa"/>
          </w:tcPr>
          <w:p w14:paraId="0DC892AB" w14:textId="77777777" w:rsidR="00B70CC1" w:rsidRPr="004234A6" w:rsidRDefault="00B70CC1" w:rsidP="00EB1177">
            <w:pPr>
              <w:pStyle w:val="TableParagraph"/>
              <w:spacing w:before="7"/>
              <w:rPr>
                <w:rFonts w:ascii="Dosis" w:hAnsi="Dosis"/>
                <w:sz w:val="13"/>
                <w:lang w:val="pl-PL"/>
              </w:rPr>
            </w:pPr>
          </w:p>
          <w:p w14:paraId="62AF58E0" w14:textId="77777777" w:rsidR="00B70CC1" w:rsidRPr="004234A6" w:rsidRDefault="00B70CC1" w:rsidP="00EB1177">
            <w:pPr>
              <w:pStyle w:val="TableParagraph"/>
              <w:spacing w:before="1"/>
              <w:ind w:left="10"/>
              <w:jc w:val="center"/>
              <w:rPr>
                <w:rFonts w:ascii="Dosis" w:hAnsi="Dosis"/>
                <w:sz w:val="18"/>
              </w:rPr>
            </w:pPr>
            <w:r w:rsidRPr="004234A6">
              <w:rPr>
                <w:rFonts w:ascii="Dosis" w:hAnsi="Dosis"/>
                <w:sz w:val="18"/>
              </w:rPr>
              <w:t>5</w:t>
            </w:r>
          </w:p>
        </w:tc>
        <w:tc>
          <w:tcPr>
            <w:tcW w:w="4014" w:type="dxa"/>
          </w:tcPr>
          <w:p w14:paraId="7BF17066" w14:textId="65BF73AA" w:rsidR="00B70CC1" w:rsidRPr="004234A6" w:rsidRDefault="00B70CC1" w:rsidP="00A34B24">
            <w:pPr>
              <w:pStyle w:val="TableParagraph"/>
              <w:spacing w:before="97" w:line="213" w:lineRule="auto"/>
              <w:ind w:left="109" w:right="102"/>
              <w:jc w:val="center"/>
              <w:rPr>
                <w:rFonts w:ascii="Dosis" w:hAnsi="Dosis"/>
                <w:sz w:val="18"/>
                <w:lang w:val="pl-PL"/>
              </w:rPr>
            </w:pPr>
          </w:p>
        </w:tc>
        <w:tc>
          <w:tcPr>
            <w:tcW w:w="4014" w:type="dxa"/>
          </w:tcPr>
          <w:p w14:paraId="7871EFE3" w14:textId="4C975C5F" w:rsidR="00B70CC1" w:rsidRPr="004234A6" w:rsidRDefault="00B70CC1" w:rsidP="00A34B24">
            <w:pPr>
              <w:pStyle w:val="TableParagraph"/>
              <w:spacing w:before="97" w:line="213" w:lineRule="auto"/>
              <w:ind w:left="107" w:right="568"/>
              <w:jc w:val="center"/>
              <w:rPr>
                <w:rFonts w:ascii="Dosis" w:hAnsi="Dosis"/>
                <w:sz w:val="18"/>
                <w:lang w:val="pl-PL"/>
              </w:rPr>
            </w:pPr>
          </w:p>
        </w:tc>
      </w:tr>
      <w:tr w:rsidR="00B70CC1" w:rsidRPr="004234A6" w14:paraId="7B9C5D59" w14:textId="77777777" w:rsidTr="00EB1177">
        <w:trPr>
          <w:trHeight w:val="623"/>
        </w:trPr>
        <w:tc>
          <w:tcPr>
            <w:tcW w:w="1037" w:type="dxa"/>
          </w:tcPr>
          <w:p w14:paraId="7639072D" w14:textId="77777777" w:rsidR="00B70CC1" w:rsidRPr="004234A6" w:rsidRDefault="00B70CC1" w:rsidP="00EB1177">
            <w:pPr>
              <w:pStyle w:val="TableParagraph"/>
              <w:spacing w:before="7"/>
              <w:rPr>
                <w:rFonts w:ascii="Dosis" w:hAnsi="Dosis"/>
                <w:sz w:val="13"/>
                <w:lang w:val="pl-PL"/>
              </w:rPr>
            </w:pPr>
          </w:p>
          <w:p w14:paraId="04D53433" w14:textId="77777777" w:rsidR="00B70CC1" w:rsidRPr="004234A6" w:rsidRDefault="00B70CC1" w:rsidP="00EB1177">
            <w:pPr>
              <w:pStyle w:val="TableParagraph"/>
              <w:spacing w:before="1"/>
              <w:ind w:left="10"/>
              <w:jc w:val="center"/>
              <w:rPr>
                <w:rFonts w:ascii="Dosis" w:hAnsi="Dosis"/>
                <w:sz w:val="18"/>
              </w:rPr>
            </w:pPr>
            <w:r w:rsidRPr="004234A6">
              <w:rPr>
                <w:rFonts w:ascii="Dosis" w:hAnsi="Dosis"/>
                <w:sz w:val="18"/>
              </w:rPr>
              <w:t>6</w:t>
            </w:r>
          </w:p>
        </w:tc>
        <w:tc>
          <w:tcPr>
            <w:tcW w:w="4014" w:type="dxa"/>
          </w:tcPr>
          <w:p w14:paraId="02403CE8" w14:textId="31AB44F8" w:rsidR="00B70CC1" w:rsidRPr="004234A6" w:rsidRDefault="00B70CC1" w:rsidP="00A34B24">
            <w:pPr>
              <w:pStyle w:val="TableParagraph"/>
              <w:spacing w:before="99" w:line="211" w:lineRule="auto"/>
              <w:ind w:left="109" w:right="523"/>
              <w:jc w:val="center"/>
              <w:rPr>
                <w:rFonts w:ascii="Dosis" w:hAnsi="Dosis"/>
                <w:sz w:val="18"/>
                <w:lang w:val="pl-PL"/>
              </w:rPr>
            </w:pPr>
          </w:p>
        </w:tc>
        <w:tc>
          <w:tcPr>
            <w:tcW w:w="4014" w:type="dxa"/>
          </w:tcPr>
          <w:p w14:paraId="756D427B" w14:textId="7CC521B6" w:rsidR="00B70CC1" w:rsidRPr="004234A6" w:rsidRDefault="00B70CC1" w:rsidP="00A34B24">
            <w:pPr>
              <w:pStyle w:val="TableParagraph"/>
              <w:spacing w:before="99" w:line="211" w:lineRule="auto"/>
              <w:ind w:left="107" w:right="277"/>
              <w:jc w:val="center"/>
              <w:rPr>
                <w:rFonts w:ascii="Dosis" w:hAnsi="Dosis"/>
                <w:sz w:val="18"/>
                <w:lang w:val="pl-PL"/>
              </w:rPr>
            </w:pPr>
          </w:p>
        </w:tc>
      </w:tr>
      <w:tr w:rsidR="00B70CC1" w:rsidRPr="004234A6" w14:paraId="00241A0E" w14:textId="77777777" w:rsidTr="00EB1177">
        <w:trPr>
          <w:trHeight w:val="844"/>
        </w:trPr>
        <w:tc>
          <w:tcPr>
            <w:tcW w:w="1037" w:type="dxa"/>
          </w:tcPr>
          <w:p w14:paraId="38B6090E" w14:textId="77777777" w:rsidR="00B70CC1" w:rsidRPr="004234A6" w:rsidRDefault="00B70CC1" w:rsidP="00EB1177">
            <w:pPr>
              <w:pStyle w:val="TableParagraph"/>
              <w:spacing w:before="11"/>
              <w:rPr>
                <w:rFonts w:ascii="Dosis" w:hAnsi="Dosis"/>
                <w:sz w:val="21"/>
                <w:lang w:val="pl-PL"/>
              </w:rPr>
            </w:pPr>
          </w:p>
          <w:p w14:paraId="3A864351" w14:textId="77777777" w:rsidR="00B70CC1" w:rsidRPr="004234A6" w:rsidRDefault="00B70CC1" w:rsidP="00EB1177">
            <w:pPr>
              <w:pStyle w:val="TableParagraph"/>
              <w:ind w:left="10"/>
              <w:jc w:val="center"/>
              <w:rPr>
                <w:rFonts w:ascii="Dosis" w:hAnsi="Dosis"/>
                <w:sz w:val="18"/>
              </w:rPr>
            </w:pPr>
            <w:r w:rsidRPr="004234A6">
              <w:rPr>
                <w:rFonts w:ascii="Dosis" w:hAnsi="Dosis"/>
                <w:sz w:val="18"/>
              </w:rPr>
              <w:t>7</w:t>
            </w:r>
          </w:p>
        </w:tc>
        <w:tc>
          <w:tcPr>
            <w:tcW w:w="4014" w:type="dxa"/>
          </w:tcPr>
          <w:p w14:paraId="4BD13D1D" w14:textId="0187B98F" w:rsidR="00F30BF0" w:rsidRPr="004234A6" w:rsidRDefault="00F30BF0" w:rsidP="00A34B24">
            <w:pPr>
              <w:pStyle w:val="TableParagraph"/>
              <w:spacing w:line="201" w:lineRule="exact"/>
              <w:ind w:left="109"/>
              <w:jc w:val="center"/>
              <w:rPr>
                <w:rFonts w:ascii="Dosis" w:hAnsi="Dosis"/>
                <w:sz w:val="18"/>
                <w:lang w:val="pl-PL"/>
              </w:rPr>
            </w:pPr>
          </w:p>
        </w:tc>
        <w:tc>
          <w:tcPr>
            <w:tcW w:w="4014" w:type="dxa"/>
          </w:tcPr>
          <w:p w14:paraId="35224E56" w14:textId="1281AFB2" w:rsidR="00B70CC1" w:rsidRPr="004234A6" w:rsidRDefault="00B70CC1" w:rsidP="00A34B24">
            <w:pPr>
              <w:pStyle w:val="TableParagraph"/>
              <w:spacing w:line="226" w:lineRule="exact"/>
              <w:ind w:left="107"/>
              <w:jc w:val="center"/>
              <w:rPr>
                <w:rFonts w:ascii="Dosis" w:hAnsi="Dosis"/>
                <w:sz w:val="18"/>
                <w:lang w:val="pl-PL"/>
              </w:rPr>
            </w:pPr>
          </w:p>
        </w:tc>
      </w:tr>
      <w:tr w:rsidR="00B70CC1" w:rsidRPr="004234A6" w14:paraId="3754D2EB" w14:textId="77777777" w:rsidTr="00EB1177">
        <w:trPr>
          <w:trHeight w:val="633"/>
        </w:trPr>
        <w:tc>
          <w:tcPr>
            <w:tcW w:w="1037" w:type="dxa"/>
          </w:tcPr>
          <w:p w14:paraId="04083247" w14:textId="77777777" w:rsidR="00B70CC1" w:rsidRPr="004234A6" w:rsidRDefault="00B70CC1" w:rsidP="00EB1177">
            <w:pPr>
              <w:pStyle w:val="TableParagraph"/>
              <w:spacing w:before="12"/>
              <w:rPr>
                <w:rFonts w:ascii="Dosis" w:hAnsi="Dosis"/>
                <w:sz w:val="13"/>
                <w:lang w:val="pl-PL"/>
              </w:rPr>
            </w:pPr>
          </w:p>
          <w:p w14:paraId="497D8132" w14:textId="77777777" w:rsidR="00B70CC1" w:rsidRPr="004234A6" w:rsidRDefault="00B70CC1" w:rsidP="00EB1177">
            <w:pPr>
              <w:pStyle w:val="TableParagraph"/>
              <w:ind w:left="10"/>
              <w:jc w:val="center"/>
              <w:rPr>
                <w:rFonts w:ascii="Dosis" w:hAnsi="Dosis"/>
                <w:sz w:val="18"/>
              </w:rPr>
            </w:pPr>
            <w:r w:rsidRPr="004234A6">
              <w:rPr>
                <w:rFonts w:ascii="Dosis" w:hAnsi="Dosis"/>
                <w:sz w:val="18"/>
              </w:rPr>
              <w:t>8</w:t>
            </w:r>
          </w:p>
        </w:tc>
        <w:tc>
          <w:tcPr>
            <w:tcW w:w="4014" w:type="dxa"/>
          </w:tcPr>
          <w:p w14:paraId="6ED2343D" w14:textId="2688EA8E" w:rsidR="00B70CC1" w:rsidRPr="004234A6" w:rsidRDefault="00B70CC1" w:rsidP="00A34B24">
            <w:pPr>
              <w:pStyle w:val="TableParagraph"/>
              <w:spacing w:line="192" w:lineRule="exact"/>
              <w:ind w:left="109"/>
              <w:jc w:val="center"/>
              <w:rPr>
                <w:rFonts w:ascii="Dosis" w:hAnsi="Dosis"/>
                <w:sz w:val="18"/>
                <w:lang w:val="pl-PL"/>
              </w:rPr>
            </w:pPr>
          </w:p>
        </w:tc>
        <w:tc>
          <w:tcPr>
            <w:tcW w:w="4014" w:type="dxa"/>
          </w:tcPr>
          <w:p w14:paraId="112AF063" w14:textId="143DEBBA" w:rsidR="00B70CC1" w:rsidRPr="004234A6" w:rsidRDefault="00B70CC1" w:rsidP="00A34B24">
            <w:pPr>
              <w:pStyle w:val="TableParagraph"/>
              <w:spacing w:line="226" w:lineRule="exact"/>
              <w:ind w:left="107"/>
              <w:jc w:val="center"/>
              <w:rPr>
                <w:rFonts w:ascii="Dosis" w:hAnsi="Dosis"/>
                <w:sz w:val="18"/>
                <w:lang w:val="pl-PL"/>
              </w:rPr>
            </w:pPr>
          </w:p>
        </w:tc>
      </w:tr>
      <w:tr w:rsidR="00B70CC1" w:rsidRPr="004234A6" w14:paraId="32997ACF" w14:textId="77777777" w:rsidTr="00EB1177">
        <w:trPr>
          <w:trHeight w:val="623"/>
        </w:trPr>
        <w:tc>
          <w:tcPr>
            <w:tcW w:w="1037" w:type="dxa"/>
          </w:tcPr>
          <w:p w14:paraId="4C2C49C0" w14:textId="77777777" w:rsidR="00B70CC1" w:rsidRPr="004234A6" w:rsidRDefault="00B70CC1" w:rsidP="00EB1177">
            <w:pPr>
              <w:pStyle w:val="TableParagraph"/>
              <w:spacing w:before="7"/>
              <w:rPr>
                <w:rFonts w:ascii="Dosis" w:hAnsi="Dosis"/>
                <w:sz w:val="13"/>
                <w:lang w:val="pl-PL"/>
              </w:rPr>
            </w:pPr>
          </w:p>
          <w:p w14:paraId="5A16366C" w14:textId="77777777" w:rsidR="00B70CC1" w:rsidRPr="004234A6" w:rsidRDefault="00B70CC1" w:rsidP="00EB1177">
            <w:pPr>
              <w:pStyle w:val="TableParagraph"/>
              <w:spacing w:before="1"/>
              <w:ind w:left="10"/>
              <w:jc w:val="center"/>
              <w:rPr>
                <w:rFonts w:ascii="Dosis" w:hAnsi="Dosis"/>
                <w:sz w:val="18"/>
              </w:rPr>
            </w:pPr>
            <w:r w:rsidRPr="004234A6">
              <w:rPr>
                <w:rFonts w:ascii="Dosis" w:hAnsi="Dosis"/>
                <w:sz w:val="18"/>
              </w:rPr>
              <w:t>9</w:t>
            </w:r>
          </w:p>
        </w:tc>
        <w:tc>
          <w:tcPr>
            <w:tcW w:w="4014" w:type="dxa"/>
          </w:tcPr>
          <w:p w14:paraId="2132A7C0" w14:textId="7180173A" w:rsidR="00B70CC1" w:rsidRPr="004234A6" w:rsidRDefault="00B70CC1" w:rsidP="00A34B24">
            <w:pPr>
              <w:pStyle w:val="TableParagraph"/>
              <w:spacing w:before="99" w:line="211" w:lineRule="auto"/>
              <w:ind w:left="109" w:right="267"/>
              <w:jc w:val="center"/>
              <w:rPr>
                <w:rFonts w:ascii="Dosis" w:hAnsi="Dosis"/>
                <w:sz w:val="18"/>
                <w:lang w:val="pl-PL"/>
              </w:rPr>
            </w:pPr>
          </w:p>
        </w:tc>
        <w:tc>
          <w:tcPr>
            <w:tcW w:w="4014" w:type="dxa"/>
          </w:tcPr>
          <w:p w14:paraId="2F5A3469" w14:textId="6D9B14F6" w:rsidR="00B70CC1" w:rsidRPr="004234A6" w:rsidRDefault="00B70CC1" w:rsidP="00A34B24">
            <w:pPr>
              <w:pStyle w:val="TableParagraph"/>
              <w:spacing w:line="226" w:lineRule="exact"/>
              <w:ind w:left="107"/>
              <w:jc w:val="center"/>
              <w:rPr>
                <w:rFonts w:ascii="Dosis" w:hAnsi="Dosis"/>
                <w:sz w:val="18"/>
                <w:lang w:val="pl-PL"/>
              </w:rPr>
            </w:pPr>
          </w:p>
        </w:tc>
      </w:tr>
      <w:tr w:rsidR="00B70CC1" w:rsidRPr="004234A6" w14:paraId="6CB3D345" w14:textId="77777777" w:rsidTr="00EB1177">
        <w:trPr>
          <w:trHeight w:val="625"/>
        </w:trPr>
        <w:tc>
          <w:tcPr>
            <w:tcW w:w="1037" w:type="dxa"/>
          </w:tcPr>
          <w:p w14:paraId="450928CC" w14:textId="77777777" w:rsidR="00B70CC1" w:rsidRPr="004234A6" w:rsidRDefault="00B70CC1" w:rsidP="00EB1177">
            <w:pPr>
              <w:pStyle w:val="TableParagraph"/>
              <w:spacing w:before="10"/>
              <w:rPr>
                <w:rFonts w:ascii="Dosis" w:hAnsi="Dosis"/>
                <w:sz w:val="13"/>
                <w:lang w:val="pl-PL"/>
              </w:rPr>
            </w:pPr>
          </w:p>
          <w:p w14:paraId="0B6EEC89" w14:textId="77777777" w:rsidR="00B70CC1" w:rsidRPr="004234A6" w:rsidRDefault="00B70CC1" w:rsidP="00EB1177">
            <w:pPr>
              <w:pStyle w:val="TableParagraph"/>
              <w:ind w:left="90" w:right="76"/>
              <w:jc w:val="center"/>
              <w:rPr>
                <w:rFonts w:ascii="Dosis" w:hAnsi="Dosis"/>
                <w:sz w:val="18"/>
              </w:rPr>
            </w:pPr>
            <w:r w:rsidRPr="004234A6">
              <w:rPr>
                <w:rFonts w:ascii="Dosis" w:hAnsi="Dosis"/>
                <w:sz w:val="18"/>
              </w:rPr>
              <w:t>10</w:t>
            </w:r>
          </w:p>
        </w:tc>
        <w:tc>
          <w:tcPr>
            <w:tcW w:w="4014" w:type="dxa"/>
          </w:tcPr>
          <w:p w14:paraId="3974EFC1" w14:textId="00337D8C" w:rsidR="00B70CC1" w:rsidRPr="004234A6" w:rsidRDefault="00B70CC1" w:rsidP="00A34B24">
            <w:pPr>
              <w:pStyle w:val="TableParagraph"/>
              <w:spacing w:before="101" w:line="211" w:lineRule="auto"/>
              <w:ind w:left="109" w:right="678"/>
              <w:jc w:val="center"/>
              <w:rPr>
                <w:rFonts w:ascii="Dosis" w:hAnsi="Dosis"/>
                <w:sz w:val="18"/>
                <w:lang w:val="pl-PL"/>
              </w:rPr>
            </w:pPr>
          </w:p>
        </w:tc>
        <w:tc>
          <w:tcPr>
            <w:tcW w:w="4014" w:type="dxa"/>
          </w:tcPr>
          <w:p w14:paraId="561E8A7D" w14:textId="5A0801A2" w:rsidR="00B70CC1" w:rsidRPr="004234A6" w:rsidRDefault="00B70CC1" w:rsidP="00A34B24">
            <w:pPr>
              <w:pStyle w:val="TableParagraph"/>
              <w:spacing w:before="101" w:line="211" w:lineRule="auto"/>
              <w:ind w:left="107" w:right="277"/>
              <w:jc w:val="center"/>
              <w:rPr>
                <w:rFonts w:ascii="Dosis" w:hAnsi="Dosis"/>
                <w:sz w:val="18"/>
                <w:lang w:val="pl-PL"/>
              </w:rPr>
            </w:pPr>
          </w:p>
        </w:tc>
      </w:tr>
    </w:tbl>
    <w:p w14:paraId="49BCF38E" w14:textId="77777777" w:rsidR="00B70CC1" w:rsidRPr="004234A6" w:rsidRDefault="00B70CC1" w:rsidP="00B70CC1">
      <w:pPr>
        <w:spacing w:line="211" w:lineRule="auto"/>
        <w:rPr>
          <w:rFonts w:ascii="Dosis" w:hAnsi="Dosis"/>
          <w:sz w:val="18"/>
        </w:rPr>
        <w:sectPr w:rsidR="00B70CC1" w:rsidRPr="004234A6" w:rsidSect="0010788F">
          <w:headerReference w:type="default" r:id="rId7"/>
          <w:footerReference w:type="default" r:id="rId8"/>
          <w:pgSz w:w="11910" w:h="16840"/>
          <w:pgMar w:top="1320" w:right="1300" w:bottom="1240" w:left="1260" w:header="710" w:footer="1056" w:gutter="0"/>
          <w:pgNumType w:start="1"/>
          <w:cols w:space="708"/>
        </w:sectPr>
      </w:pPr>
    </w:p>
    <w:p w14:paraId="70D8613B" w14:textId="77777777" w:rsidR="00B70CC1" w:rsidRPr="004234A6" w:rsidRDefault="00B70CC1" w:rsidP="00B70CC1">
      <w:pPr>
        <w:pStyle w:val="Tekstpodstawowy"/>
        <w:spacing w:before="9"/>
        <w:rPr>
          <w:rFonts w:ascii="Dosis" w:hAnsi="Dosis"/>
          <w:sz w:val="6"/>
        </w:rPr>
      </w:pPr>
    </w:p>
    <w:tbl>
      <w:tblPr>
        <w:tblStyle w:val="TableNormal"/>
        <w:tblW w:w="9124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58"/>
        <w:gridCol w:w="4889"/>
        <w:gridCol w:w="958"/>
        <w:gridCol w:w="343"/>
        <w:gridCol w:w="1606"/>
        <w:gridCol w:w="1109"/>
        <w:gridCol w:w="161"/>
      </w:tblGrid>
      <w:tr w:rsidR="003D6903" w:rsidRPr="004234A6" w14:paraId="4FE37349" w14:textId="77777777" w:rsidTr="004234A6">
        <w:trPr>
          <w:gridAfter w:val="1"/>
          <w:wAfter w:w="161" w:type="dxa"/>
          <w:trHeight w:val="491"/>
        </w:trPr>
        <w:tc>
          <w:tcPr>
            <w:tcW w:w="6248" w:type="dxa"/>
            <w:gridSpan w:val="4"/>
          </w:tcPr>
          <w:p w14:paraId="5707BA97" w14:textId="77777777" w:rsidR="003D6903" w:rsidRPr="004234A6" w:rsidRDefault="003D6903" w:rsidP="00743BEB">
            <w:pPr>
              <w:pStyle w:val="TableParagraph"/>
              <w:spacing w:line="257" w:lineRule="exact"/>
              <w:ind w:left="50"/>
              <w:rPr>
                <w:rFonts w:ascii="Dosis" w:hAnsi="Dosis"/>
                <w:b/>
                <w:sz w:val="20"/>
                <w:szCs w:val="20"/>
                <w:lang w:val="pl-PL"/>
              </w:rPr>
            </w:pPr>
            <w:r w:rsidRPr="004234A6">
              <w:rPr>
                <w:rFonts w:ascii="Dosis" w:hAnsi="Dosis"/>
                <w:b/>
                <w:sz w:val="20"/>
                <w:szCs w:val="20"/>
                <w:lang w:val="pl-PL"/>
              </w:rPr>
              <w:t>Rachunek przepływów pieniężnych (metoda bezpośrednia):</w:t>
            </w:r>
          </w:p>
        </w:tc>
        <w:tc>
          <w:tcPr>
            <w:tcW w:w="1606" w:type="dxa"/>
          </w:tcPr>
          <w:p w14:paraId="5E8E0C3E" w14:textId="77777777" w:rsidR="003D6903" w:rsidRPr="004234A6" w:rsidRDefault="003D6903" w:rsidP="00743BEB">
            <w:pPr>
              <w:pStyle w:val="TableParagraph"/>
              <w:rPr>
                <w:rFonts w:ascii="Dosis" w:hAnsi="Dosis"/>
                <w:sz w:val="20"/>
                <w:szCs w:val="20"/>
                <w:lang w:val="pl-PL"/>
              </w:rPr>
            </w:pPr>
          </w:p>
        </w:tc>
        <w:tc>
          <w:tcPr>
            <w:tcW w:w="1109" w:type="dxa"/>
          </w:tcPr>
          <w:p w14:paraId="0A789B1E" w14:textId="77777777" w:rsidR="003D6903" w:rsidRPr="004234A6" w:rsidRDefault="003D6903" w:rsidP="00743BEB">
            <w:pPr>
              <w:pStyle w:val="TableParagraph"/>
              <w:rPr>
                <w:rFonts w:ascii="Dosis" w:hAnsi="Dosis"/>
                <w:sz w:val="20"/>
                <w:szCs w:val="20"/>
                <w:lang w:val="pl-PL"/>
              </w:rPr>
            </w:pPr>
          </w:p>
        </w:tc>
      </w:tr>
      <w:tr w:rsidR="003D6903" w:rsidRPr="004234A6" w14:paraId="600064B3" w14:textId="77777777" w:rsidTr="004234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58" w:type="dxa"/>
          <w:trHeight w:val="282"/>
        </w:trPr>
        <w:tc>
          <w:tcPr>
            <w:tcW w:w="4889" w:type="dxa"/>
          </w:tcPr>
          <w:p w14:paraId="63CAA9DC" w14:textId="77777777" w:rsidR="003D6903" w:rsidRPr="004234A6" w:rsidRDefault="003D6903" w:rsidP="00743BEB">
            <w:pPr>
              <w:pStyle w:val="TableParagraph"/>
              <w:spacing w:before="1" w:line="262" w:lineRule="exact"/>
              <w:ind w:left="110"/>
              <w:rPr>
                <w:rFonts w:ascii="Dosis" w:hAnsi="Dosis"/>
                <w:b/>
                <w:sz w:val="18"/>
                <w:lang w:val="pl-PL"/>
              </w:rPr>
            </w:pPr>
            <w:r w:rsidRPr="004234A6">
              <w:rPr>
                <w:rFonts w:ascii="Dosis" w:hAnsi="Dosis"/>
                <w:b/>
                <w:sz w:val="18"/>
                <w:lang w:val="pl-PL"/>
              </w:rPr>
              <w:t>A. Przepływy pieniężne z działalności operacyjnej</w:t>
            </w:r>
          </w:p>
        </w:tc>
        <w:tc>
          <w:tcPr>
            <w:tcW w:w="958" w:type="dxa"/>
          </w:tcPr>
          <w:p w14:paraId="70E33DCD" w14:textId="77777777" w:rsidR="003D6903" w:rsidRPr="004234A6" w:rsidRDefault="003D6903" w:rsidP="00743BEB">
            <w:pPr>
              <w:pStyle w:val="TableParagraph"/>
              <w:rPr>
                <w:rFonts w:ascii="Dosis" w:hAnsi="Dosis"/>
                <w:sz w:val="16"/>
                <w:lang w:val="pl-PL"/>
              </w:rPr>
            </w:pPr>
          </w:p>
        </w:tc>
        <w:tc>
          <w:tcPr>
            <w:tcW w:w="3219" w:type="dxa"/>
            <w:gridSpan w:val="4"/>
          </w:tcPr>
          <w:p w14:paraId="58C6DC5B" w14:textId="77777777" w:rsidR="003D6903" w:rsidRPr="004234A6" w:rsidRDefault="003D6903" w:rsidP="00743BEB">
            <w:pPr>
              <w:pStyle w:val="TableParagraph"/>
              <w:rPr>
                <w:rFonts w:ascii="Dosis" w:hAnsi="Dosis"/>
                <w:sz w:val="16"/>
                <w:lang w:val="pl-PL"/>
              </w:rPr>
            </w:pPr>
          </w:p>
        </w:tc>
      </w:tr>
      <w:tr w:rsidR="003D6903" w:rsidRPr="004234A6" w14:paraId="576F5FCE" w14:textId="77777777" w:rsidTr="004234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58" w:type="dxa"/>
          <w:trHeight w:val="285"/>
        </w:trPr>
        <w:tc>
          <w:tcPr>
            <w:tcW w:w="4889" w:type="dxa"/>
          </w:tcPr>
          <w:p w14:paraId="0A241879" w14:textId="77777777" w:rsidR="003D6903" w:rsidRPr="004234A6" w:rsidRDefault="003D6903" w:rsidP="00743BEB">
            <w:pPr>
              <w:pStyle w:val="TableParagraph"/>
              <w:spacing w:before="28"/>
              <w:ind w:left="110"/>
              <w:rPr>
                <w:rFonts w:ascii="Dosis" w:hAnsi="Dosis"/>
                <w:sz w:val="16"/>
              </w:rPr>
            </w:pPr>
            <w:r w:rsidRPr="004234A6">
              <w:rPr>
                <w:rFonts w:ascii="Dosis" w:hAnsi="Dosis"/>
                <w:sz w:val="16"/>
              </w:rPr>
              <w:t>I. Wpływy</w:t>
            </w:r>
          </w:p>
        </w:tc>
        <w:tc>
          <w:tcPr>
            <w:tcW w:w="958" w:type="dxa"/>
          </w:tcPr>
          <w:p w14:paraId="25CB8D96" w14:textId="77BB69EC" w:rsidR="003D6903" w:rsidRPr="004234A6" w:rsidRDefault="003D6903" w:rsidP="00743BEB">
            <w:pPr>
              <w:pStyle w:val="TableParagraph"/>
              <w:spacing w:before="28"/>
              <w:ind w:right="92"/>
              <w:jc w:val="center"/>
              <w:rPr>
                <w:rFonts w:ascii="Dosis" w:hAnsi="Dosis"/>
                <w:b/>
                <w:bCs/>
                <w:sz w:val="16"/>
              </w:rPr>
            </w:pPr>
          </w:p>
        </w:tc>
        <w:tc>
          <w:tcPr>
            <w:tcW w:w="3219" w:type="dxa"/>
            <w:gridSpan w:val="4"/>
          </w:tcPr>
          <w:p w14:paraId="0D036CBE" w14:textId="77777777" w:rsidR="003D6903" w:rsidRPr="004234A6" w:rsidRDefault="003D6903" w:rsidP="00743BEB">
            <w:pPr>
              <w:pStyle w:val="TableParagraph"/>
              <w:rPr>
                <w:rFonts w:ascii="Dosis" w:hAnsi="Dosis"/>
                <w:sz w:val="16"/>
              </w:rPr>
            </w:pPr>
          </w:p>
        </w:tc>
      </w:tr>
      <w:tr w:rsidR="003D6903" w:rsidRPr="004234A6" w14:paraId="24728865" w14:textId="77777777" w:rsidTr="004234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58" w:type="dxa"/>
          <w:trHeight w:val="373"/>
        </w:trPr>
        <w:tc>
          <w:tcPr>
            <w:tcW w:w="4889" w:type="dxa"/>
          </w:tcPr>
          <w:p w14:paraId="66BB572C" w14:textId="77777777" w:rsidR="003D6903" w:rsidRPr="004234A6" w:rsidRDefault="003D6903" w:rsidP="00743BEB">
            <w:pPr>
              <w:pStyle w:val="TableParagraph"/>
              <w:spacing w:before="73"/>
              <w:ind w:left="211"/>
              <w:rPr>
                <w:rFonts w:ascii="Dosis" w:hAnsi="Dosis"/>
                <w:sz w:val="16"/>
              </w:rPr>
            </w:pPr>
            <w:r w:rsidRPr="004234A6">
              <w:rPr>
                <w:rFonts w:ascii="Dosis" w:hAnsi="Dosis"/>
                <w:sz w:val="16"/>
              </w:rPr>
              <w:t>1. Sprzedaż</w:t>
            </w:r>
          </w:p>
        </w:tc>
        <w:tc>
          <w:tcPr>
            <w:tcW w:w="958" w:type="dxa"/>
          </w:tcPr>
          <w:p w14:paraId="3C0C1E0F" w14:textId="5C134759" w:rsidR="003D6903" w:rsidRPr="004234A6" w:rsidRDefault="003D6903" w:rsidP="00743BEB">
            <w:pPr>
              <w:pStyle w:val="TableParagraph"/>
              <w:spacing w:before="73"/>
              <w:ind w:right="92"/>
              <w:jc w:val="center"/>
              <w:rPr>
                <w:rFonts w:ascii="Dosis" w:hAnsi="Dosis"/>
                <w:sz w:val="16"/>
              </w:rPr>
            </w:pPr>
          </w:p>
        </w:tc>
        <w:tc>
          <w:tcPr>
            <w:tcW w:w="3219" w:type="dxa"/>
            <w:gridSpan w:val="4"/>
          </w:tcPr>
          <w:p w14:paraId="37E9EE94" w14:textId="6BDB6DE1" w:rsidR="003D6903" w:rsidRPr="004234A6" w:rsidRDefault="003D6903" w:rsidP="00743BEB">
            <w:pPr>
              <w:pStyle w:val="TableParagraph"/>
              <w:spacing w:line="188" w:lineRule="exact"/>
              <w:ind w:left="110"/>
              <w:rPr>
                <w:rFonts w:ascii="Dosis" w:hAnsi="Dosis"/>
                <w:sz w:val="16"/>
                <w:lang w:val="pl-PL"/>
              </w:rPr>
            </w:pPr>
          </w:p>
        </w:tc>
      </w:tr>
      <w:tr w:rsidR="003D6903" w:rsidRPr="004234A6" w14:paraId="35AF5C61" w14:textId="77777777" w:rsidTr="004234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58" w:type="dxa"/>
          <w:trHeight w:val="374"/>
        </w:trPr>
        <w:tc>
          <w:tcPr>
            <w:tcW w:w="4889" w:type="dxa"/>
          </w:tcPr>
          <w:p w14:paraId="58E7625B" w14:textId="77777777" w:rsidR="003D6903" w:rsidRPr="004234A6" w:rsidRDefault="003D6903" w:rsidP="00743BEB">
            <w:pPr>
              <w:pStyle w:val="TableParagraph"/>
              <w:spacing w:before="74"/>
              <w:ind w:left="211"/>
              <w:rPr>
                <w:rFonts w:ascii="Dosis" w:hAnsi="Dosis"/>
                <w:sz w:val="16"/>
                <w:lang w:val="pl-PL"/>
              </w:rPr>
            </w:pPr>
            <w:r w:rsidRPr="004234A6">
              <w:rPr>
                <w:rFonts w:ascii="Dosis" w:hAnsi="Dosis"/>
                <w:sz w:val="16"/>
                <w:lang w:val="pl-PL"/>
              </w:rPr>
              <w:t>2. Inne wpływy z działalności operacyjnej</w:t>
            </w:r>
          </w:p>
        </w:tc>
        <w:tc>
          <w:tcPr>
            <w:tcW w:w="958" w:type="dxa"/>
          </w:tcPr>
          <w:p w14:paraId="3FB52AD4" w14:textId="595DF4F6" w:rsidR="003D6903" w:rsidRPr="004234A6" w:rsidRDefault="003D6903" w:rsidP="00743BEB">
            <w:pPr>
              <w:pStyle w:val="TableParagraph"/>
              <w:spacing w:before="74"/>
              <w:ind w:right="92"/>
              <w:jc w:val="center"/>
              <w:rPr>
                <w:rFonts w:ascii="Dosis" w:hAnsi="Dosis"/>
                <w:sz w:val="16"/>
                <w:lang w:val="pl-PL"/>
              </w:rPr>
            </w:pPr>
          </w:p>
        </w:tc>
        <w:tc>
          <w:tcPr>
            <w:tcW w:w="3219" w:type="dxa"/>
            <w:gridSpan w:val="4"/>
          </w:tcPr>
          <w:p w14:paraId="2438E4D4" w14:textId="6AA50FD9" w:rsidR="003D6903" w:rsidRPr="004234A6" w:rsidRDefault="003D6903" w:rsidP="00743BEB">
            <w:pPr>
              <w:pStyle w:val="TableParagraph"/>
              <w:spacing w:line="175" w:lineRule="exact"/>
              <w:ind w:left="110"/>
              <w:rPr>
                <w:rFonts w:ascii="Dosis" w:hAnsi="Dosis"/>
                <w:sz w:val="16"/>
                <w:lang w:val="pl-PL"/>
              </w:rPr>
            </w:pPr>
          </w:p>
        </w:tc>
      </w:tr>
      <w:tr w:rsidR="003D6903" w:rsidRPr="004234A6" w14:paraId="182ACDCB" w14:textId="77777777" w:rsidTr="004234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58" w:type="dxa"/>
          <w:trHeight w:val="282"/>
        </w:trPr>
        <w:tc>
          <w:tcPr>
            <w:tcW w:w="4889" w:type="dxa"/>
          </w:tcPr>
          <w:p w14:paraId="2377B408" w14:textId="77777777" w:rsidR="003D6903" w:rsidRPr="004234A6" w:rsidRDefault="003D6903" w:rsidP="00743BEB">
            <w:pPr>
              <w:pStyle w:val="TableParagraph"/>
              <w:spacing w:before="28"/>
              <w:ind w:left="110"/>
              <w:rPr>
                <w:rFonts w:ascii="Dosis" w:hAnsi="Dosis"/>
                <w:sz w:val="16"/>
              </w:rPr>
            </w:pPr>
            <w:r w:rsidRPr="004234A6">
              <w:rPr>
                <w:rFonts w:ascii="Dosis" w:hAnsi="Dosis"/>
                <w:sz w:val="16"/>
              </w:rPr>
              <w:t>II. Wydatki</w:t>
            </w:r>
          </w:p>
        </w:tc>
        <w:tc>
          <w:tcPr>
            <w:tcW w:w="958" w:type="dxa"/>
          </w:tcPr>
          <w:p w14:paraId="424252A0" w14:textId="048B683F" w:rsidR="003D6903" w:rsidRPr="004234A6" w:rsidRDefault="003D6903" w:rsidP="00743BEB">
            <w:pPr>
              <w:pStyle w:val="TableParagraph"/>
              <w:spacing w:before="28"/>
              <w:ind w:right="92"/>
              <w:jc w:val="center"/>
              <w:rPr>
                <w:rFonts w:ascii="Dosis" w:hAnsi="Dosis"/>
                <w:b/>
                <w:bCs/>
                <w:sz w:val="16"/>
              </w:rPr>
            </w:pPr>
          </w:p>
        </w:tc>
        <w:tc>
          <w:tcPr>
            <w:tcW w:w="3219" w:type="dxa"/>
            <w:gridSpan w:val="4"/>
          </w:tcPr>
          <w:p w14:paraId="0568950D" w14:textId="77777777" w:rsidR="003D6903" w:rsidRPr="004234A6" w:rsidRDefault="003D6903" w:rsidP="00743BEB">
            <w:pPr>
              <w:pStyle w:val="TableParagraph"/>
              <w:rPr>
                <w:rFonts w:ascii="Dosis" w:hAnsi="Dosis"/>
                <w:sz w:val="16"/>
              </w:rPr>
            </w:pPr>
          </w:p>
        </w:tc>
      </w:tr>
      <w:tr w:rsidR="003D6903" w:rsidRPr="004234A6" w14:paraId="20907CCF" w14:textId="77777777" w:rsidTr="004234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58" w:type="dxa"/>
          <w:trHeight w:val="376"/>
        </w:trPr>
        <w:tc>
          <w:tcPr>
            <w:tcW w:w="4889" w:type="dxa"/>
          </w:tcPr>
          <w:p w14:paraId="3D25B5D2" w14:textId="77777777" w:rsidR="003D6903" w:rsidRPr="004234A6" w:rsidRDefault="003D6903" w:rsidP="00743BEB">
            <w:pPr>
              <w:pStyle w:val="TableParagraph"/>
              <w:spacing w:before="74"/>
              <w:ind w:left="211"/>
              <w:rPr>
                <w:rFonts w:ascii="Dosis" w:hAnsi="Dosis"/>
                <w:sz w:val="16"/>
              </w:rPr>
            </w:pPr>
            <w:r w:rsidRPr="004234A6">
              <w:rPr>
                <w:rFonts w:ascii="Dosis" w:hAnsi="Dosis"/>
                <w:sz w:val="16"/>
              </w:rPr>
              <w:t>1. Dostawy i usługi</w:t>
            </w:r>
          </w:p>
        </w:tc>
        <w:tc>
          <w:tcPr>
            <w:tcW w:w="958" w:type="dxa"/>
          </w:tcPr>
          <w:p w14:paraId="6ABD014B" w14:textId="52FC4376" w:rsidR="003D6903" w:rsidRPr="004234A6" w:rsidRDefault="003D6903" w:rsidP="00743BEB">
            <w:pPr>
              <w:pStyle w:val="TableParagraph"/>
              <w:spacing w:before="74"/>
              <w:ind w:right="92"/>
              <w:jc w:val="center"/>
              <w:rPr>
                <w:rFonts w:ascii="Dosis" w:hAnsi="Dosis"/>
                <w:sz w:val="16"/>
              </w:rPr>
            </w:pPr>
          </w:p>
        </w:tc>
        <w:tc>
          <w:tcPr>
            <w:tcW w:w="3219" w:type="dxa"/>
            <w:gridSpan w:val="4"/>
          </w:tcPr>
          <w:p w14:paraId="6FE78970" w14:textId="732AFB6C" w:rsidR="003D6903" w:rsidRPr="004234A6" w:rsidRDefault="003D6903" w:rsidP="00743BEB">
            <w:pPr>
              <w:pStyle w:val="TableParagraph"/>
              <w:spacing w:before="1" w:line="188" w:lineRule="exact"/>
              <w:ind w:left="110"/>
              <w:rPr>
                <w:rFonts w:ascii="Dosis" w:hAnsi="Dosis"/>
                <w:sz w:val="16"/>
                <w:lang w:val="pl-PL"/>
              </w:rPr>
            </w:pPr>
          </w:p>
        </w:tc>
      </w:tr>
      <w:tr w:rsidR="003D6903" w:rsidRPr="004234A6" w14:paraId="09FB61EA" w14:textId="77777777" w:rsidTr="004234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58" w:type="dxa"/>
          <w:trHeight w:val="373"/>
        </w:trPr>
        <w:tc>
          <w:tcPr>
            <w:tcW w:w="4889" w:type="dxa"/>
          </w:tcPr>
          <w:p w14:paraId="6210D30F" w14:textId="77777777" w:rsidR="003D6903" w:rsidRPr="004234A6" w:rsidRDefault="003D6903" w:rsidP="00743BEB">
            <w:pPr>
              <w:pStyle w:val="TableParagraph"/>
              <w:spacing w:before="73"/>
              <w:ind w:left="211"/>
              <w:rPr>
                <w:rFonts w:ascii="Dosis" w:hAnsi="Dosis"/>
                <w:sz w:val="16"/>
              </w:rPr>
            </w:pPr>
            <w:r w:rsidRPr="004234A6">
              <w:rPr>
                <w:rFonts w:ascii="Dosis" w:hAnsi="Dosis"/>
                <w:sz w:val="16"/>
              </w:rPr>
              <w:t>2. Wynagrodzenia netto</w:t>
            </w:r>
          </w:p>
        </w:tc>
        <w:tc>
          <w:tcPr>
            <w:tcW w:w="958" w:type="dxa"/>
          </w:tcPr>
          <w:p w14:paraId="3A7DD9B1" w14:textId="62415A0B" w:rsidR="003D6903" w:rsidRPr="004234A6" w:rsidRDefault="003D6903" w:rsidP="00743BEB">
            <w:pPr>
              <w:pStyle w:val="TableParagraph"/>
              <w:spacing w:before="73"/>
              <w:ind w:right="92"/>
              <w:jc w:val="center"/>
              <w:rPr>
                <w:rFonts w:ascii="Dosis" w:hAnsi="Dosis"/>
                <w:sz w:val="16"/>
              </w:rPr>
            </w:pPr>
          </w:p>
        </w:tc>
        <w:tc>
          <w:tcPr>
            <w:tcW w:w="3219" w:type="dxa"/>
            <w:gridSpan w:val="4"/>
          </w:tcPr>
          <w:p w14:paraId="09151CB8" w14:textId="32B4EEFE" w:rsidR="003D6903" w:rsidRPr="004234A6" w:rsidRDefault="003D6903" w:rsidP="00743BEB">
            <w:pPr>
              <w:pStyle w:val="TableParagraph"/>
              <w:spacing w:line="188" w:lineRule="exact"/>
              <w:ind w:left="110" w:right="339"/>
              <w:rPr>
                <w:rFonts w:ascii="Dosis" w:hAnsi="Dosis"/>
                <w:sz w:val="16"/>
                <w:lang w:val="pl-PL"/>
              </w:rPr>
            </w:pPr>
          </w:p>
        </w:tc>
      </w:tr>
      <w:tr w:rsidR="003D6903" w:rsidRPr="004234A6" w14:paraId="694363D5" w14:textId="77777777" w:rsidTr="004234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58" w:type="dxa"/>
          <w:trHeight w:val="374"/>
        </w:trPr>
        <w:tc>
          <w:tcPr>
            <w:tcW w:w="4889" w:type="dxa"/>
          </w:tcPr>
          <w:p w14:paraId="0BE801C9" w14:textId="77777777" w:rsidR="003D6903" w:rsidRPr="004234A6" w:rsidRDefault="003D6903" w:rsidP="00743BEB">
            <w:pPr>
              <w:pStyle w:val="TableParagraph"/>
              <w:spacing w:before="73"/>
              <w:ind w:left="211"/>
              <w:rPr>
                <w:rFonts w:ascii="Dosis" w:hAnsi="Dosis"/>
                <w:sz w:val="16"/>
                <w:lang w:val="pl-PL"/>
              </w:rPr>
            </w:pPr>
            <w:r w:rsidRPr="004234A6">
              <w:rPr>
                <w:rFonts w:ascii="Dosis" w:hAnsi="Dosis"/>
                <w:sz w:val="16"/>
                <w:lang w:val="pl-PL"/>
              </w:rPr>
              <w:t>3. Ubezp. społeczne i zdrowotne oraz inne świadczenia</w:t>
            </w:r>
          </w:p>
        </w:tc>
        <w:tc>
          <w:tcPr>
            <w:tcW w:w="958" w:type="dxa"/>
          </w:tcPr>
          <w:p w14:paraId="5E994333" w14:textId="2179EB80" w:rsidR="003D6903" w:rsidRPr="004234A6" w:rsidRDefault="003D6903" w:rsidP="00743BEB">
            <w:pPr>
              <w:pStyle w:val="TableParagraph"/>
              <w:spacing w:before="73"/>
              <w:ind w:right="92"/>
              <w:jc w:val="center"/>
              <w:rPr>
                <w:rFonts w:ascii="Dosis" w:hAnsi="Dosis"/>
                <w:sz w:val="16"/>
                <w:lang w:val="pl-PL"/>
              </w:rPr>
            </w:pPr>
          </w:p>
        </w:tc>
        <w:tc>
          <w:tcPr>
            <w:tcW w:w="3219" w:type="dxa"/>
            <w:gridSpan w:val="4"/>
          </w:tcPr>
          <w:p w14:paraId="38B3EACC" w14:textId="002834B0" w:rsidR="003D6903" w:rsidRPr="004234A6" w:rsidRDefault="003D6903" w:rsidP="00743BEB">
            <w:pPr>
              <w:pStyle w:val="TableParagraph"/>
              <w:spacing w:before="1" w:line="188" w:lineRule="exact"/>
              <w:ind w:left="110" w:right="141"/>
              <w:rPr>
                <w:rFonts w:ascii="Dosis" w:hAnsi="Dosis"/>
                <w:sz w:val="16"/>
                <w:lang w:val="pl-PL"/>
              </w:rPr>
            </w:pPr>
          </w:p>
        </w:tc>
      </w:tr>
      <w:tr w:rsidR="003D6903" w:rsidRPr="004234A6" w14:paraId="32AC4445" w14:textId="77777777" w:rsidTr="004234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58" w:type="dxa"/>
          <w:trHeight w:val="279"/>
        </w:trPr>
        <w:tc>
          <w:tcPr>
            <w:tcW w:w="4889" w:type="dxa"/>
          </w:tcPr>
          <w:p w14:paraId="5959C668" w14:textId="77777777" w:rsidR="003D6903" w:rsidRPr="004234A6" w:rsidRDefault="003D6903" w:rsidP="00743BEB">
            <w:pPr>
              <w:pStyle w:val="TableParagraph"/>
              <w:spacing w:before="25"/>
              <w:ind w:left="211"/>
              <w:rPr>
                <w:rFonts w:ascii="Dosis" w:hAnsi="Dosis"/>
                <w:sz w:val="16"/>
                <w:lang w:val="pl-PL"/>
              </w:rPr>
            </w:pPr>
            <w:r w:rsidRPr="004234A6">
              <w:rPr>
                <w:rFonts w:ascii="Dosis" w:hAnsi="Dosis"/>
                <w:sz w:val="16"/>
                <w:lang w:val="pl-PL"/>
              </w:rPr>
              <w:t>4. Podatki i opłaty o charakterze publicznoprawnym</w:t>
            </w:r>
          </w:p>
        </w:tc>
        <w:tc>
          <w:tcPr>
            <w:tcW w:w="958" w:type="dxa"/>
          </w:tcPr>
          <w:p w14:paraId="641D706D" w14:textId="569B5ADF" w:rsidR="003D6903" w:rsidRPr="004234A6" w:rsidRDefault="003D6903" w:rsidP="00743BEB">
            <w:pPr>
              <w:pStyle w:val="TableParagraph"/>
              <w:jc w:val="center"/>
              <w:rPr>
                <w:rFonts w:ascii="Dosis" w:hAnsi="Dosis"/>
                <w:sz w:val="16"/>
                <w:lang w:val="pl-PL"/>
              </w:rPr>
            </w:pPr>
          </w:p>
        </w:tc>
        <w:tc>
          <w:tcPr>
            <w:tcW w:w="3219" w:type="dxa"/>
            <w:gridSpan w:val="4"/>
          </w:tcPr>
          <w:p w14:paraId="586EEDF9" w14:textId="5D4C63BE" w:rsidR="003D6903" w:rsidRPr="004234A6" w:rsidRDefault="003D6903" w:rsidP="00743BEB">
            <w:pPr>
              <w:pStyle w:val="TableParagraph"/>
              <w:rPr>
                <w:rFonts w:ascii="Dosis" w:hAnsi="Dosis"/>
                <w:sz w:val="16"/>
                <w:lang w:val="pl-PL"/>
              </w:rPr>
            </w:pPr>
          </w:p>
        </w:tc>
      </w:tr>
      <w:tr w:rsidR="003D6903" w:rsidRPr="004234A6" w14:paraId="53B5C38A" w14:textId="77777777" w:rsidTr="004234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58" w:type="dxa"/>
          <w:trHeight w:val="282"/>
        </w:trPr>
        <w:tc>
          <w:tcPr>
            <w:tcW w:w="4889" w:type="dxa"/>
          </w:tcPr>
          <w:p w14:paraId="15C3EA9A" w14:textId="77777777" w:rsidR="003D6903" w:rsidRPr="004234A6" w:rsidRDefault="003D6903" w:rsidP="00743BEB">
            <w:pPr>
              <w:pStyle w:val="TableParagraph"/>
              <w:spacing w:before="28"/>
              <w:ind w:left="211"/>
              <w:rPr>
                <w:rFonts w:ascii="Dosis" w:hAnsi="Dosis"/>
                <w:sz w:val="16"/>
              </w:rPr>
            </w:pPr>
            <w:r w:rsidRPr="004234A6">
              <w:rPr>
                <w:rFonts w:ascii="Dosis" w:hAnsi="Dosis"/>
                <w:sz w:val="16"/>
              </w:rPr>
              <w:t>5. Inne wydatki operacyjne</w:t>
            </w:r>
          </w:p>
        </w:tc>
        <w:tc>
          <w:tcPr>
            <w:tcW w:w="958" w:type="dxa"/>
          </w:tcPr>
          <w:p w14:paraId="180BE021" w14:textId="309C9993" w:rsidR="003D6903" w:rsidRPr="004234A6" w:rsidRDefault="003D6903" w:rsidP="00743BEB">
            <w:pPr>
              <w:pStyle w:val="TableParagraph"/>
              <w:jc w:val="center"/>
              <w:rPr>
                <w:rFonts w:ascii="Dosis" w:hAnsi="Dosis"/>
                <w:sz w:val="16"/>
              </w:rPr>
            </w:pPr>
          </w:p>
        </w:tc>
        <w:tc>
          <w:tcPr>
            <w:tcW w:w="3219" w:type="dxa"/>
            <w:gridSpan w:val="4"/>
          </w:tcPr>
          <w:p w14:paraId="1AA1FEB9" w14:textId="20F9F79A" w:rsidR="003D6903" w:rsidRPr="004234A6" w:rsidRDefault="003D6903" w:rsidP="00743BEB">
            <w:pPr>
              <w:pStyle w:val="TableParagraph"/>
              <w:rPr>
                <w:rFonts w:ascii="Dosis" w:hAnsi="Dosis"/>
                <w:sz w:val="16"/>
              </w:rPr>
            </w:pPr>
          </w:p>
        </w:tc>
      </w:tr>
      <w:tr w:rsidR="003D6903" w:rsidRPr="004234A6" w14:paraId="2C2A86C0" w14:textId="77777777" w:rsidTr="004234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58" w:type="dxa"/>
          <w:trHeight w:val="376"/>
        </w:trPr>
        <w:tc>
          <w:tcPr>
            <w:tcW w:w="4889" w:type="dxa"/>
          </w:tcPr>
          <w:p w14:paraId="7F1B7825" w14:textId="77777777" w:rsidR="003D6903" w:rsidRPr="004234A6" w:rsidRDefault="003D6903" w:rsidP="00743BEB">
            <w:pPr>
              <w:pStyle w:val="TableParagraph"/>
              <w:spacing w:line="182" w:lineRule="exact"/>
              <w:ind w:left="110"/>
              <w:rPr>
                <w:rFonts w:ascii="Dosis" w:hAnsi="Dosis"/>
                <w:sz w:val="16"/>
                <w:lang w:val="pl-PL"/>
              </w:rPr>
            </w:pPr>
            <w:r w:rsidRPr="004234A6">
              <w:rPr>
                <w:rFonts w:ascii="Dosis" w:hAnsi="Dosis"/>
                <w:sz w:val="16"/>
                <w:lang w:val="pl-PL"/>
              </w:rPr>
              <w:t>III. Przepływy pieniężne netto z działalności operacyjnej</w:t>
            </w:r>
          </w:p>
          <w:p w14:paraId="5BDD1CAD" w14:textId="77777777" w:rsidR="003D6903" w:rsidRPr="004234A6" w:rsidRDefault="003D6903" w:rsidP="00743BEB">
            <w:pPr>
              <w:pStyle w:val="TableParagraph"/>
              <w:spacing w:line="175" w:lineRule="exact"/>
              <w:ind w:left="364"/>
              <w:rPr>
                <w:rFonts w:ascii="Dosis" w:hAnsi="Dosis"/>
                <w:sz w:val="16"/>
              </w:rPr>
            </w:pPr>
            <w:r w:rsidRPr="004234A6">
              <w:rPr>
                <w:rFonts w:ascii="Dosis" w:hAnsi="Dosis"/>
                <w:sz w:val="16"/>
              </w:rPr>
              <w:t>(I+/-II)</w:t>
            </w:r>
          </w:p>
        </w:tc>
        <w:tc>
          <w:tcPr>
            <w:tcW w:w="958" w:type="dxa"/>
          </w:tcPr>
          <w:p w14:paraId="4CA1EECA" w14:textId="12927FE4" w:rsidR="003D6903" w:rsidRPr="004234A6" w:rsidRDefault="003D6903" w:rsidP="00743BEB">
            <w:pPr>
              <w:pStyle w:val="TableParagraph"/>
              <w:spacing w:before="73"/>
              <w:ind w:right="92"/>
              <w:jc w:val="center"/>
              <w:rPr>
                <w:rFonts w:ascii="Dosis" w:hAnsi="Dosis"/>
                <w:b/>
                <w:bCs/>
                <w:sz w:val="16"/>
              </w:rPr>
            </w:pPr>
          </w:p>
        </w:tc>
        <w:tc>
          <w:tcPr>
            <w:tcW w:w="3219" w:type="dxa"/>
            <w:gridSpan w:val="4"/>
          </w:tcPr>
          <w:p w14:paraId="7B52A255" w14:textId="02BC72F3" w:rsidR="003D6903" w:rsidRPr="004234A6" w:rsidRDefault="003D6903" w:rsidP="00743BEB">
            <w:pPr>
              <w:pStyle w:val="TableParagraph"/>
              <w:rPr>
                <w:rFonts w:ascii="Dosis" w:hAnsi="Dosis"/>
                <w:b/>
                <w:bCs/>
                <w:sz w:val="16"/>
              </w:rPr>
            </w:pPr>
          </w:p>
        </w:tc>
      </w:tr>
      <w:tr w:rsidR="003D6903" w:rsidRPr="004234A6" w14:paraId="1558039B" w14:textId="77777777" w:rsidTr="004234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58" w:type="dxa"/>
          <w:trHeight w:val="282"/>
        </w:trPr>
        <w:tc>
          <w:tcPr>
            <w:tcW w:w="4889" w:type="dxa"/>
          </w:tcPr>
          <w:p w14:paraId="76802E91" w14:textId="77777777" w:rsidR="003D6903" w:rsidRPr="004234A6" w:rsidRDefault="003D6903" w:rsidP="00743BEB">
            <w:pPr>
              <w:pStyle w:val="TableParagraph"/>
              <w:spacing w:before="14"/>
              <w:ind w:left="110"/>
              <w:rPr>
                <w:rFonts w:ascii="Dosis" w:hAnsi="Dosis"/>
                <w:b/>
                <w:sz w:val="16"/>
                <w:lang w:val="pl-PL"/>
              </w:rPr>
            </w:pPr>
            <w:r w:rsidRPr="004234A6">
              <w:rPr>
                <w:rFonts w:ascii="Dosis" w:hAnsi="Dosis"/>
                <w:b/>
                <w:sz w:val="16"/>
                <w:lang w:val="pl-PL"/>
              </w:rPr>
              <w:t>B. Przepływy pieniężne z działalności inwestycyjnej</w:t>
            </w:r>
          </w:p>
        </w:tc>
        <w:tc>
          <w:tcPr>
            <w:tcW w:w="958" w:type="dxa"/>
          </w:tcPr>
          <w:p w14:paraId="2E876112" w14:textId="77777777" w:rsidR="003D6903" w:rsidRPr="004234A6" w:rsidRDefault="003D6903" w:rsidP="00743BEB">
            <w:pPr>
              <w:pStyle w:val="TableParagraph"/>
              <w:jc w:val="center"/>
              <w:rPr>
                <w:rFonts w:ascii="Dosis" w:hAnsi="Dosis"/>
                <w:sz w:val="16"/>
                <w:lang w:val="pl-PL"/>
              </w:rPr>
            </w:pPr>
          </w:p>
        </w:tc>
        <w:tc>
          <w:tcPr>
            <w:tcW w:w="3219" w:type="dxa"/>
            <w:gridSpan w:val="4"/>
          </w:tcPr>
          <w:p w14:paraId="1AA3B4B3" w14:textId="77777777" w:rsidR="003D6903" w:rsidRPr="004234A6" w:rsidRDefault="003D6903" w:rsidP="00743BEB">
            <w:pPr>
              <w:pStyle w:val="TableParagraph"/>
              <w:rPr>
                <w:rFonts w:ascii="Dosis" w:hAnsi="Dosis"/>
                <w:sz w:val="16"/>
                <w:lang w:val="pl-PL"/>
              </w:rPr>
            </w:pPr>
          </w:p>
        </w:tc>
      </w:tr>
      <w:tr w:rsidR="003D6903" w:rsidRPr="004234A6" w14:paraId="418E7DA1" w14:textId="77777777" w:rsidTr="004234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58" w:type="dxa"/>
          <w:trHeight w:val="282"/>
        </w:trPr>
        <w:tc>
          <w:tcPr>
            <w:tcW w:w="4889" w:type="dxa"/>
          </w:tcPr>
          <w:p w14:paraId="6C8F1D35" w14:textId="77777777" w:rsidR="003D6903" w:rsidRPr="004234A6" w:rsidRDefault="003D6903" w:rsidP="00743BEB">
            <w:pPr>
              <w:pStyle w:val="TableParagraph"/>
              <w:spacing w:before="28"/>
              <w:ind w:left="110"/>
              <w:rPr>
                <w:rFonts w:ascii="Dosis" w:hAnsi="Dosis"/>
                <w:b/>
                <w:bCs/>
                <w:sz w:val="16"/>
              </w:rPr>
            </w:pPr>
            <w:r w:rsidRPr="004234A6">
              <w:rPr>
                <w:rFonts w:ascii="Dosis" w:hAnsi="Dosis"/>
                <w:b/>
                <w:bCs/>
                <w:sz w:val="16"/>
              </w:rPr>
              <w:t>I. Wpływy</w:t>
            </w:r>
          </w:p>
        </w:tc>
        <w:tc>
          <w:tcPr>
            <w:tcW w:w="958" w:type="dxa"/>
          </w:tcPr>
          <w:p w14:paraId="49607A88" w14:textId="1940F65F" w:rsidR="003D6903" w:rsidRPr="004234A6" w:rsidRDefault="003D6903" w:rsidP="00743BEB">
            <w:pPr>
              <w:pStyle w:val="TableParagraph"/>
              <w:spacing w:before="28"/>
              <w:ind w:right="92"/>
              <w:jc w:val="center"/>
              <w:rPr>
                <w:rFonts w:ascii="Dosis" w:hAnsi="Dosis"/>
                <w:b/>
                <w:bCs/>
                <w:sz w:val="16"/>
              </w:rPr>
            </w:pPr>
          </w:p>
        </w:tc>
        <w:tc>
          <w:tcPr>
            <w:tcW w:w="3219" w:type="dxa"/>
            <w:gridSpan w:val="4"/>
          </w:tcPr>
          <w:p w14:paraId="15498C0D" w14:textId="77777777" w:rsidR="003D6903" w:rsidRPr="004234A6" w:rsidRDefault="003D6903" w:rsidP="00743BEB">
            <w:pPr>
              <w:pStyle w:val="TableParagraph"/>
              <w:rPr>
                <w:rFonts w:ascii="Dosis" w:hAnsi="Dosis"/>
                <w:sz w:val="16"/>
              </w:rPr>
            </w:pPr>
          </w:p>
        </w:tc>
      </w:tr>
      <w:tr w:rsidR="003D6903" w:rsidRPr="004234A6" w14:paraId="0F9BCDD4" w14:textId="77777777" w:rsidTr="004234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58" w:type="dxa"/>
          <w:trHeight w:val="282"/>
        </w:trPr>
        <w:tc>
          <w:tcPr>
            <w:tcW w:w="4889" w:type="dxa"/>
          </w:tcPr>
          <w:p w14:paraId="12765817" w14:textId="77777777" w:rsidR="003D6903" w:rsidRPr="004234A6" w:rsidRDefault="003D6903" w:rsidP="00743BEB">
            <w:pPr>
              <w:pStyle w:val="TableParagraph"/>
              <w:spacing w:before="28"/>
              <w:ind w:left="211"/>
              <w:rPr>
                <w:rFonts w:ascii="Dosis" w:hAnsi="Dosis"/>
                <w:sz w:val="16"/>
                <w:lang w:val="pl-PL"/>
              </w:rPr>
            </w:pPr>
            <w:r w:rsidRPr="004234A6">
              <w:rPr>
                <w:rFonts w:ascii="Dosis" w:hAnsi="Dosis"/>
                <w:sz w:val="16"/>
                <w:lang w:val="pl-PL"/>
              </w:rPr>
              <w:t>1. Zbycie WNiP oraz rzeczowych aktywów trwałych (ŚT)</w:t>
            </w:r>
          </w:p>
        </w:tc>
        <w:tc>
          <w:tcPr>
            <w:tcW w:w="958" w:type="dxa"/>
          </w:tcPr>
          <w:p w14:paraId="611E3296" w14:textId="46513D60" w:rsidR="003D6903" w:rsidRPr="004234A6" w:rsidRDefault="003D6903" w:rsidP="00743BEB">
            <w:pPr>
              <w:pStyle w:val="TableParagraph"/>
              <w:jc w:val="center"/>
              <w:rPr>
                <w:rFonts w:ascii="Dosis" w:hAnsi="Dosis"/>
                <w:sz w:val="16"/>
                <w:lang w:val="pl-PL"/>
              </w:rPr>
            </w:pPr>
          </w:p>
        </w:tc>
        <w:tc>
          <w:tcPr>
            <w:tcW w:w="3219" w:type="dxa"/>
            <w:gridSpan w:val="4"/>
          </w:tcPr>
          <w:p w14:paraId="5E87823A" w14:textId="6C3848E4" w:rsidR="003D6903" w:rsidRPr="004234A6" w:rsidRDefault="003D6903" w:rsidP="00743BEB">
            <w:pPr>
              <w:pStyle w:val="TableParagraph"/>
              <w:rPr>
                <w:rFonts w:ascii="Dosis" w:hAnsi="Dosis"/>
                <w:sz w:val="16"/>
                <w:lang w:val="pl-PL"/>
              </w:rPr>
            </w:pPr>
          </w:p>
        </w:tc>
      </w:tr>
      <w:tr w:rsidR="003D6903" w:rsidRPr="004234A6" w14:paraId="091DECD6" w14:textId="77777777" w:rsidTr="004234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58" w:type="dxa"/>
          <w:trHeight w:val="282"/>
        </w:trPr>
        <w:tc>
          <w:tcPr>
            <w:tcW w:w="4889" w:type="dxa"/>
          </w:tcPr>
          <w:p w14:paraId="673400ED" w14:textId="77777777" w:rsidR="003D6903" w:rsidRPr="004234A6" w:rsidRDefault="003D6903" w:rsidP="00743BEB">
            <w:pPr>
              <w:pStyle w:val="TableParagraph"/>
              <w:spacing w:before="28"/>
              <w:ind w:left="211"/>
              <w:rPr>
                <w:rFonts w:ascii="Dosis" w:hAnsi="Dosis"/>
                <w:sz w:val="16"/>
                <w:lang w:val="pl-PL"/>
              </w:rPr>
            </w:pPr>
            <w:r w:rsidRPr="004234A6">
              <w:rPr>
                <w:rFonts w:ascii="Dosis" w:hAnsi="Dosis"/>
                <w:sz w:val="16"/>
                <w:lang w:val="pl-PL"/>
              </w:rPr>
              <w:t>2. Zbycie inwestycji w nieruchomości oraz WNiP</w:t>
            </w:r>
          </w:p>
        </w:tc>
        <w:tc>
          <w:tcPr>
            <w:tcW w:w="958" w:type="dxa"/>
          </w:tcPr>
          <w:p w14:paraId="511465CE" w14:textId="337BDB7F" w:rsidR="003D6903" w:rsidRPr="004234A6" w:rsidRDefault="003D6903" w:rsidP="00743BEB">
            <w:pPr>
              <w:pStyle w:val="TableParagraph"/>
              <w:spacing w:before="28"/>
              <w:ind w:right="92"/>
              <w:jc w:val="center"/>
              <w:rPr>
                <w:rFonts w:ascii="Dosis" w:hAnsi="Dosis"/>
                <w:sz w:val="16"/>
                <w:lang w:val="pl-PL"/>
              </w:rPr>
            </w:pPr>
          </w:p>
        </w:tc>
        <w:tc>
          <w:tcPr>
            <w:tcW w:w="3219" w:type="dxa"/>
            <w:gridSpan w:val="4"/>
          </w:tcPr>
          <w:p w14:paraId="16926448" w14:textId="35AC711B" w:rsidR="003D6903" w:rsidRPr="004234A6" w:rsidRDefault="003D6903" w:rsidP="00743BEB">
            <w:pPr>
              <w:pStyle w:val="TableParagraph"/>
              <w:spacing w:line="194" w:lineRule="exact"/>
              <w:ind w:left="110"/>
              <w:rPr>
                <w:rFonts w:ascii="Dosis" w:hAnsi="Dosis"/>
                <w:sz w:val="16"/>
                <w:lang w:val="pl-PL"/>
              </w:rPr>
            </w:pPr>
          </w:p>
        </w:tc>
      </w:tr>
      <w:tr w:rsidR="003D6903" w:rsidRPr="004234A6" w14:paraId="2C5604FA" w14:textId="77777777" w:rsidTr="004234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58" w:type="dxa"/>
          <w:trHeight w:val="282"/>
        </w:trPr>
        <w:tc>
          <w:tcPr>
            <w:tcW w:w="4889" w:type="dxa"/>
          </w:tcPr>
          <w:p w14:paraId="5C137694" w14:textId="77777777" w:rsidR="003D6903" w:rsidRPr="004234A6" w:rsidRDefault="003D6903" w:rsidP="00743BEB">
            <w:pPr>
              <w:pStyle w:val="TableParagraph"/>
              <w:spacing w:before="28"/>
              <w:ind w:left="211"/>
              <w:rPr>
                <w:rFonts w:ascii="Dosis" w:hAnsi="Dosis"/>
                <w:sz w:val="16"/>
                <w:lang w:val="pl-PL"/>
              </w:rPr>
            </w:pPr>
            <w:r w:rsidRPr="004234A6">
              <w:rPr>
                <w:rFonts w:ascii="Dosis" w:hAnsi="Dosis"/>
                <w:sz w:val="16"/>
                <w:lang w:val="pl-PL"/>
              </w:rPr>
              <w:t>3. Z aktywów finansowych, w tym</w:t>
            </w:r>
          </w:p>
        </w:tc>
        <w:tc>
          <w:tcPr>
            <w:tcW w:w="958" w:type="dxa"/>
          </w:tcPr>
          <w:p w14:paraId="71B8E561" w14:textId="31A063F0" w:rsidR="003D6903" w:rsidRPr="004234A6" w:rsidRDefault="003D6903" w:rsidP="00743BEB">
            <w:pPr>
              <w:pStyle w:val="TableParagraph"/>
              <w:jc w:val="center"/>
              <w:rPr>
                <w:rFonts w:ascii="Dosis" w:hAnsi="Dosis"/>
                <w:sz w:val="16"/>
                <w:lang w:val="pl-PL"/>
              </w:rPr>
            </w:pPr>
          </w:p>
        </w:tc>
        <w:tc>
          <w:tcPr>
            <w:tcW w:w="3219" w:type="dxa"/>
            <w:gridSpan w:val="4"/>
          </w:tcPr>
          <w:p w14:paraId="5D449D5E" w14:textId="77777777" w:rsidR="003D6903" w:rsidRPr="004234A6" w:rsidRDefault="003D6903" w:rsidP="00743BEB">
            <w:pPr>
              <w:pStyle w:val="TableParagraph"/>
              <w:rPr>
                <w:rFonts w:ascii="Dosis" w:hAnsi="Dosis"/>
                <w:sz w:val="16"/>
                <w:lang w:val="pl-PL"/>
              </w:rPr>
            </w:pPr>
          </w:p>
        </w:tc>
      </w:tr>
      <w:tr w:rsidR="003D6903" w:rsidRPr="004234A6" w14:paraId="645BDB28" w14:textId="77777777" w:rsidTr="004234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58" w:type="dxa"/>
          <w:trHeight w:val="283"/>
        </w:trPr>
        <w:tc>
          <w:tcPr>
            <w:tcW w:w="4889" w:type="dxa"/>
          </w:tcPr>
          <w:p w14:paraId="7B09BEE3" w14:textId="77777777" w:rsidR="003D6903" w:rsidRPr="004234A6" w:rsidRDefault="003D6903" w:rsidP="00743BEB">
            <w:pPr>
              <w:pStyle w:val="TableParagraph"/>
              <w:spacing w:before="28"/>
              <w:ind w:left="211"/>
              <w:rPr>
                <w:rFonts w:ascii="Dosis" w:hAnsi="Dosis"/>
                <w:sz w:val="16"/>
                <w:lang w:val="pl-PL"/>
              </w:rPr>
            </w:pPr>
            <w:r w:rsidRPr="004234A6">
              <w:rPr>
                <w:rFonts w:ascii="Dosis" w:hAnsi="Dosis"/>
                <w:sz w:val="16"/>
                <w:lang w:val="pl-PL"/>
              </w:rPr>
              <w:t>- dywidendy i udziały w zyskach</w:t>
            </w:r>
          </w:p>
        </w:tc>
        <w:tc>
          <w:tcPr>
            <w:tcW w:w="958" w:type="dxa"/>
          </w:tcPr>
          <w:p w14:paraId="3FED0306" w14:textId="78DFDA2F" w:rsidR="003D6903" w:rsidRPr="004234A6" w:rsidRDefault="003D6903" w:rsidP="00743BEB">
            <w:pPr>
              <w:pStyle w:val="TableParagraph"/>
              <w:spacing w:before="28"/>
              <w:ind w:right="92"/>
              <w:jc w:val="center"/>
              <w:rPr>
                <w:rFonts w:ascii="Dosis" w:hAnsi="Dosis"/>
                <w:sz w:val="16"/>
                <w:lang w:val="pl-PL"/>
              </w:rPr>
            </w:pPr>
          </w:p>
        </w:tc>
        <w:tc>
          <w:tcPr>
            <w:tcW w:w="3219" w:type="dxa"/>
            <w:gridSpan w:val="4"/>
          </w:tcPr>
          <w:p w14:paraId="0299E110" w14:textId="7126CEFE" w:rsidR="003D6903" w:rsidRPr="004234A6" w:rsidRDefault="003D6903" w:rsidP="00743BEB">
            <w:pPr>
              <w:pStyle w:val="TableParagraph"/>
              <w:spacing w:line="194" w:lineRule="exact"/>
              <w:ind w:left="110"/>
              <w:rPr>
                <w:rFonts w:ascii="Dosis" w:hAnsi="Dosis"/>
                <w:sz w:val="16"/>
                <w:lang w:val="pl-PL"/>
              </w:rPr>
            </w:pPr>
          </w:p>
        </w:tc>
      </w:tr>
      <w:tr w:rsidR="003D6903" w:rsidRPr="004234A6" w14:paraId="4E0DB288" w14:textId="77777777" w:rsidTr="004234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58" w:type="dxa"/>
          <w:trHeight w:val="282"/>
        </w:trPr>
        <w:tc>
          <w:tcPr>
            <w:tcW w:w="4889" w:type="dxa"/>
          </w:tcPr>
          <w:p w14:paraId="32F37E27" w14:textId="77777777" w:rsidR="003D6903" w:rsidRPr="004234A6" w:rsidRDefault="003D6903" w:rsidP="00743BEB">
            <w:pPr>
              <w:pStyle w:val="TableParagraph"/>
              <w:spacing w:before="28"/>
              <w:ind w:left="211"/>
              <w:rPr>
                <w:rFonts w:ascii="Dosis" w:hAnsi="Dosis"/>
                <w:sz w:val="16"/>
              </w:rPr>
            </w:pPr>
            <w:r w:rsidRPr="004234A6">
              <w:rPr>
                <w:rFonts w:ascii="Dosis" w:hAnsi="Dosis"/>
                <w:sz w:val="16"/>
              </w:rPr>
              <w:t>4. Inne wpływy inwestycyjne</w:t>
            </w:r>
          </w:p>
        </w:tc>
        <w:tc>
          <w:tcPr>
            <w:tcW w:w="958" w:type="dxa"/>
          </w:tcPr>
          <w:p w14:paraId="423B68DF" w14:textId="3EC23D47" w:rsidR="003D6903" w:rsidRPr="004234A6" w:rsidRDefault="003D6903" w:rsidP="00743BEB">
            <w:pPr>
              <w:pStyle w:val="TableParagraph"/>
              <w:jc w:val="center"/>
              <w:rPr>
                <w:rFonts w:ascii="Dosis" w:hAnsi="Dosis"/>
                <w:sz w:val="16"/>
              </w:rPr>
            </w:pPr>
          </w:p>
        </w:tc>
        <w:tc>
          <w:tcPr>
            <w:tcW w:w="3219" w:type="dxa"/>
            <w:gridSpan w:val="4"/>
          </w:tcPr>
          <w:p w14:paraId="7C331085" w14:textId="77777777" w:rsidR="003D6903" w:rsidRPr="004234A6" w:rsidRDefault="003D6903" w:rsidP="00743BEB">
            <w:pPr>
              <w:pStyle w:val="TableParagraph"/>
              <w:rPr>
                <w:rFonts w:ascii="Dosis" w:hAnsi="Dosis"/>
                <w:sz w:val="16"/>
              </w:rPr>
            </w:pPr>
          </w:p>
        </w:tc>
      </w:tr>
      <w:tr w:rsidR="003D6903" w:rsidRPr="004234A6" w14:paraId="4B1FD12F" w14:textId="77777777" w:rsidTr="004234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58" w:type="dxa"/>
          <w:trHeight w:val="285"/>
        </w:trPr>
        <w:tc>
          <w:tcPr>
            <w:tcW w:w="4889" w:type="dxa"/>
          </w:tcPr>
          <w:p w14:paraId="7E86DAC0" w14:textId="77777777" w:rsidR="003D6903" w:rsidRPr="004234A6" w:rsidRDefault="003D6903" w:rsidP="00743BEB">
            <w:pPr>
              <w:pStyle w:val="TableParagraph"/>
              <w:spacing w:before="28"/>
              <w:ind w:left="110"/>
              <w:rPr>
                <w:rFonts w:ascii="Dosis" w:hAnsi="Dosis"/>
                <w:b/>
                <w:bCs/>
                <w:sz w:val="16"/>
              </w:rPr>
            </w:pPr>
            <w:r w:rsidRPr="004234A6">
              <w:rPr>
                <w:rFonts w:ascii="Dosis" w:hAnsi="Dosis"/>
                <w:b/>
                <w:bCs/>
                <w:sz w:val="16"/>
              </w:rPr>
              <w:t>II. Wydatki</w:t>
            </w:r>
          </w:p>
        </w:tc>
        <w:tc>
          <w:tcPr>
            <w:tcW w:w="958" w:type="dxa"/>
          </w:tcPr>
          <w:p w14:paraId="168305AB" w14:textId="3CB59E8A" w:rsidR="003D6903" w:rsidRPr="004234A6" w:rsidRDefault="003D6903" w:rsidP="00743BEB">
            <w:pPr>
              <w:pStyle w:val="TableParagraph"/>
              <w:jc w:val="center"/>
              <w:rPr>
                <w:rFonts w:ascii="Dosis" w:hAnsi="Dosis"/>
                <w:b/>
                <w:bCs/>
                <w:sz w:val="16"/>
              </w:rPr>
            </w:pPr>
          </w:p>
        </w:tc>
        <w:tc>
          <w:tcPr>
            <w:tcW w:w="3219" w:type="dxa"/>
            <w:gridSpan w:val="4"/>
          </w:tcPr>
          <w:p w14:paraId="3B7D25CC" w14:textId="77777777" w:rsidR="003D6903" w:rsidRPr="004234A6" w:rsidRDefault="003D6903" w:rsidP="00743BEB">
            <w:pPr>
              <w:pStyle w:val="TableParagraph"/>
              <w:rPr>
                <w:rFonts w:ascii="Dosis" w:hAnsi="Dosis"/>
                <w:sz w:val="16"/>
              </w:rPr>
            </w:pPr>
          </w:p>
        </w:tc>
      </w:tr>
      <w:tr w:rsidR="003D6903" w:rsidRPr="004234A6" w14:paraId="16796128" w14:textId="77777777" w:rsidTr="004234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58" w:type="dxa"/>
          <w:trHeight w:val="374"/>
        </w:trPr>
        <w:tc>
          <w:tcPr>
            <w:tcW w:w="4889" w:type="dxa"/>
          </w:tcPr>
          <w:p w14:paraId="1EA8DC41" w14:textId="77777777" w:rsidR="003D6903" w:rsidRPr="004234A6" w:rsidRDefault="003D6903" w:rsidP="00743BEB">
            <w:pPr>
              <w:pStyle w:val="TableParagraph"/>
              <w:spacing w:before="73"/>
              <w:ind w:left="211"/>
              <w:rPr>
                <w:rFonts w:ascii="Dosis" w:hAnsi="Dosis"/>
                <w:sz w:val="16"/>
                <w:lang w:val="pl-PL"/>
              </w:rPr>
            </w:pPr>
            <w:r w:rsidRPr="004234A6">
              <w:rPr>
                <w:rFonts w:ascii="Dosis" w:hAnsi="Dosis"/>
                <w:sz w:val="16"/>
                <w:lang w:val="pl-PL"/>
              </w:rPr>
              <w:t>1. Nabycie WNiP oraz rzeczowych aktywów trwałych (ŚT)</w:t>
            </w:r>
          </w:p>
        </w:tc>
        <w:tc>
          <w:tcPr>
            <w:tcW w:w="958" w:type="dxa"/>
          </w:tcPr>
          <w:p w14:paraId="4F167DD5" w14:textId="13A34FE1" w:rsidR="003D6903" w:rsidRPr="004234A6" w:rsidRDefault="003D6903" w:rsidP="00743BEB">
            <w:pPr>
              <w:pStyle w:val="TableParagraph"/>
              <w:spacing w:before="73"/>
              <w:ind w:right="92"/>
              <w:jc w:val="center"/>
              <w:rPr>
                <w:rFonts w:ascii="Dosis" w:hAnsi="Dosis"/>
                <w:sz w:val="16"/>
                <w:lang w:val="pl-PL"/>
              </w:rPr>
            </w:pPr>
          </w:p>
        </w:tc>
        <w:tc>
          <w:tcPr>
            <w:tcW w:w="3219" w:type="dxa"/>
            <w:gridSpan w:val="4"/>
          </w:tcPr>
          <w:p w14:paraId="2CE63483" w14:textId="1E8FF47E" w:rsidR="003D6903" w:rsidRPr="004234A6" w:rsidRDefault="003D6903" w:rsidP="00743BEB">
            <w:pPr>
              <w:pStyle w:val="TableParagraph"/>
              <w:spacing w:line="188" w:lineRule="exact"/>
              <w:ind w:left="110" w:right="480"/>
              <w:rPr>
                <w:rFonts w:ascii="Dosis" w:hAnsi="Dosis"/>
                <w:sz w:val="16"/>
                <w:lang w:val="pl-PL"/>
              </w:rPr>
            </w:pPr>
          </w:p>
        </w:tc>
      </w:tr>
      <w:tr w:rsidR="003D6903" w:rsidRPr="004234A6" w14:paraId="5C03D2FD" w14:textId="77777777" w:rsidTr="004234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58" w:type="dxa"/>
          <w:trHeight w:val="280"/>
        </w:trPr>
        <w:tc>
          <w:tcPr>
            <w:tcW w:w="4889" w:type="dxa"/>
          </w:tcPr>
          <w:p w14:paraId="4990EDA8" w14:textId="77777777" w:rsidR="003D6903" w:rsidRPr="004234A6" w:rsidRDefault="003D6903" w:rsidP="00743BEB">
            <w:pPr>
              <w:pStyle w:val="TableParagraph"/>
              <w:spacing w:before="26"/>
              <w:ind w:left="211"/>
              <w:rPr>
                <w:rFonts w:ascii="Dosis" w:hAnsi="Dosis"/>
                <w:sz w:val="16"/>
                <w:lang w:val="pl-PL"/>
              </w:rPr>
            </w:pPr>
            <w:r w:rsidRPr="004234A6">
              <w:rPr>
                <w:rFonts w:ascii="Dosis" w:hAnsi="Dosis"/>
                <w:sz w:val="16"/>
                <w:lang w:val="pl-PL"/>
              </w:rPr>
              <w:t>2. Inwestycje w nieruchomości oraz WNiP</w:t>
            </w:r>
          </w:p>
        </w:tc>
        <w:tc>
          <w:tcPr>
            <w:tcW w:w="958" w:type="dxa"/>
          </w:tcPr>
          <w:p w14:paraId="57FA33BA" w14:textId="7B3C36DD" w:rsidR="003D6903" w:rsidRPr="004234A6" w:rsidRDefault="003D6903" w:rsidP="00743BEB">
            <w:pPr>
              <w:pStyle w:val="TableParagraph"/>
              <w:jc w:val="center"/>
              <w:rPr>
                <w:rFonts w:ascii="Dosis" w:hAnsi="Dosis"/>
                <w:sz w:val="16"/>
                <w:lang w:val="pl-PL"/>
              </w:rPr>
            </w:pPr>
          </w:p>
        </w:tc>
        <w:tc>
          <w:tcPr>
            <w:tcW w:w="3219" w:type="dxa"/>
            <w:gridSpan w:val="4"/>
          </w:tcPr>
          <w:p w14:paraId="349F3D6A" w14:textId="77777777" w:rsidR="003D6903" w:rsidRPr="004234A6" w:rsidRDefault="003D6903" w:rsidP="00743BEB">
            <w:pPr>
              <w:pStyle w:val="TableParagraph"/>
              <w:rPr>
                <w:rFonts w:ascii="Dosis" w:hAnsi="Dosis"/>
                <w:sz w:val="16"/>
                <w:lang w:val="pl-PL"/>
              </w:rPr>
            </w:pPr>
          </w:p>
        </w:tc>
      </w:tr>
      <w:tr w:rsidR="003D6903" w:rsidRPr="004234A6" w14:paraId="287B3DF5" w14:textId="77777777" w:rsidTr="004234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58" w:type="dxa"/>
          <w:trHeight w:val="282"/>
        </w:trPr>
        <w:tc>
          <w:tcPr>
            <w:tcW w:w="4889" w:type="dxa"/>
          </w:tcPr>
          <w:p w14:paraId="19C218B1" w14:textId="77777777" w:rsidR="003D6903" w:rsidRPr="004234A6" w:rsidRDefault="003D6903" w:rsidP="00743BEB">
            <w:pPr>
              <w:pStyle w:val="TableParagraph"/>
              <w:spacing w:before="28"/>
              <w:ind w:left="211"/>
              <w:rPr>
                <w:rFonts w:ascii="Dosis" w:hAnsi="Dosis"/>
                <w:sz w:val="16"/>
                <w:lang w:val="pl-PL"/>
              </w:rPr>
            </w:pPr>
            <w:r w:rsidRPr="004234A6">
              <w:rPr>
                <w:rFonts w:ascii="Dosis" w:hAnsi="Dosis"/>
                <w:sz w:val="16"/>
                <w:lang w:val="pl-PL"/>
              </w:rPr>
              <w:t>3. Na aktywa finansowe (instrumenty finansowe)</w:t>
            </w:r>
          </w:p>
        </w:tc>
        <w:tc>
          <w:tcPr>
            <w:tcW w:w="958" w:type="dxa"/>
          </w:tcPr>
          <w:p w14:paraId="4639FD8A" w14:textId="5011AB1A" w:rsidR="003D6903" w:rsidRPr="004234A6" w:rsidRDefault="003D6903" w:rsidP="00743BEB">
            <w:pPr>
              <w:pStyle w:val="TableParagraph"/>
              <w:jc w:val="center"/>
              <w:rPr>
                <w:rFonts w:ascii="Dosis" w:hAnsi="Dosis"/>
                <w:sz w:val="16"/>
                <w:lang w:val="pl-PL"/>
              </w:rPr>
            </w:pPr>
          </w:p>
        </w:tc>
        <w:tc>
          <w:tcPr>
            <w:tcW w:w="3219" w:type="dxa"/>
            <w:gridSpan w:val="4"/>
          </w:tcPr>
          <w:p w14:paraId="39C07CA9" w14:textId="77777777" w:rsidR="003D6903" w:rsidRPr="004234A6" w:rsidRDefault="003D6903" w:rsidP="00743BEB">
            <w:pPr>
              <w:pStyle w:val="TableParagraph"/>
              <w:rPr>
                <w:rFonts w:ascii="Dosis" w:hAnsi="Dosis"/>
                <w:sz w:val="16"/>
                <w:lang w:val="pl-PL"/>
              </w:rPr>
            </w:pPr>
          </w:p>
        </w:tc>
      </w:tr>
      <w:tr w:rsidR="003D6903" w:rsidRPr="004234A6" w14:paraId="480A2CEE" w14:textId="77777777" w:rsidTr="004234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58" w:type="dxa"/>
          <w:trHeight w:val="282"/>
        </w:trPr>
        <w:tc>
          <w:tcPr>
            <w:tcW w:w="4889" w:type="dxa"/>
          </w:tcPr>
          <w:p w14:paraId="1B049C53" w14:textId="77777777" w:rsidR="003D6903" w:rsidRPr="004234A6" w:rsidRDefault="003D6903" w:rsidP="00743BEB">
            <w:pPr>
              <w:pStyle w:val="TableParagraph"/>
              <w:spacing w:before="28"/>
              <w:ind w:left="211"/>
              <w:rPr>
                <w:rFonts w:ascii="Dosis" w:hAnsi="Dosis"/>
                <w:sz w:val="16"/>
              </w:rPr>
            </w:pPr>
            <w:r w:rsidRPr="004234A6">
              <w:rPr>
                <w:rFonts w:ascii="Dosis" w:hAnsi="Dosis"/>
                <w:sz w:val="16"/>
              </w:rPr>
              <w:t>4. Inne wydatki inwestycyjne</w:t>
            </w:r>
          </w:p>
        </w:tc>
        <w:tc>
          <w:tcPr>
            <w:tcW w:w="958" w:type="dxa"/>
          </w:tcPr>
          <w:p w14:paraId="1AEDD819" w14:textId="50DDF729" w:rsidR="003D6903" w:rsidRPr="004234A6" w:rsidRDefault="003D6903" w:rsidP="00743BEB">
            <w:pPr>
              <w:pStyle w:val="TableParagraph"/>
              <w:jc w:val="center"/>
              <w:rPr>
                <w:rFonts w:ascii="Dosis" w:hAnsi="Dosis"/>
                <w:sz w:val="16"/>
              </w:rPr>
            </w:pPr>
          </w:p>
        </w:tc>
        <w:tc>
          <w:tcPr>
            <w:tcW w:w="3219" w:type="dxa"/>
            <w:gridSpan w:val="4"/>
          </w:tcPr>
          <w:p w14:paraId="3187F68C" w14:textId="77777777" w:rsidR="003D6903" w:rsidRPr="004234A6" w:rsidRDefault="003D6903" w:rsidP="00743BEB">
            <w:pPr>
              <w:pStyle w:val="TableParagraph"/>
              <w:rPr>
                <w:rFonts w:ascii="Dosis" w:hAnsi="Dosis"/>
                <w:sz w:val="16"/>
              </w:rPr>
            </w:pPr>
          </w:p>
        </w:tc>
      </w:tr>
      <w:tr w:rsidR="003D6903" w:rsidRPr="004234A6" w14:paraId="048CF06D" w14:textId="77777777" w:rsidTr="004234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58" w:type="dxa"/>
          <w:trHeight w:val="376"/>
        </w:trPr>
        <w:tc>
          <w:tcPr>
            <w:tcW w:w="4889" w:type="dxa"/>
          </w:tcPr>
          <w:p w14:paraId="496A78A8" w14:textId="77777777" w:rsidR="003D6903" w:rsidRPr="004234A6" w:rsidRDefault="003D6903" w:rsidP="00743BEB">
            <w:pPr>
              <w:pStyle w:val="TableParagraph"/>
              <w:spacing w:before="3" w:line="188" w:lineRule="exact"/>
              <w:ind w:left="364" w:right="290" w:hanging="255"/>
              <w:rPr>
                <w:rFonts w:ascii="Dosis" w:hAnsi="Dosis"/>
                <w:sz w:val="16"/>
                <w:lang w:val="pl-PL"/>
              </w:rPr>
            </w:pPr>
            <w:r w:rsidRPr="004234A6">
              <w:rPr>
                <w:rFonts w:ascii="Dosis" w:hAnsi="Dosis"/>
                <w:sz w:val="16"/>
                <w:lang w:val="pl-PL"/>
              </w:rPr>
              <w:t>III. Przepływy pieniężne netto z działalności inwestycyjnej (I+/-II)</w:t>
            </w:r>
          </w:p>
        </w:tc>
        <w:tc>
          <w:tcPr>
            <w:tcW w:w="958" w:type="dxa"/>
          </w:tcPr>
          <w:p w14:paraId="14A3A8D7" w14:textId="6E5FBD41" w:rsidR="003D6903" w:rsidRPr="004234A6" w:rsidRDefault="003D6903" w:rsidP="00743BEB">
            <w:pPr>
              <w:pStyle w:val="TableParagraph"/>
              <w:spacing w:before="76"/>
              <w:ind w:right="92"/>
              <w:jc w:val="center"/>
              <w:rPr>
                <w:rFonts w:ascii="Dosis" w:hAnsi="Dosis"/>
                <w:b/>
                <w:bCs/>
                <w:sz w:val="16"/>
                <w:lang w:val="pl-PL"/>
              </w:rPr>
            </w:pPr>
          </w:p>
        </w:tc>
        <w:tc>
          <w:tcPr>
            <w:tcW w:w="3219" w:type="dxa"/>
            <w:gridSpan w:val="4"/>
          </w:tcPr>
          <w:p w14:paraId="6590F17B" w14:textId="77777777" w:rsidR="003D6903" w:rsidRPr="004234A6" w:rsidRDefault="003D6903" w:rsidP="00743BEB">
            <w:pPr>
              <w:pStyle w:val="TableParagraph"/>
              <w:rPr>
                <w:rFonts w:ascii="Dosis" w:hAnsi="Dosis"/>
                <w:sz w:val="16"/>
                <w:lang w:val="pl-PL"/>
              </w:rPr>
            </w:pPr>
          </w:p>
        </w:tc>
      </w:tr>
      <w:tr w:rsidR="003D6903" w:rsidRPr="004234A6" w14:paraId="508590A4" w14:textId="77777777" w:rsidTr="004234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58" w:type="dxa"/>
          <w:trHeight w:val="285"/>
        </w:trPr>
        <w:tc>
          <w:tcPr>
            <w:tcW w:w="4889" w:type="dxa"/>
          </w:tcPr>
          <w:p w14:paraId="2DF038ED" w14:textId="77777777" w:rsidR="003D6903" w:rsidRPr="004234A6" w:rsidRDefault="003D6903" w:rsidP="00743BEB">
            <w:pPr>
              <w:pStyle w:val="TableParagraph"/>
              <w:spacing w:before="14"/>
              <w:ind w:left="110"/>
              <w:rPr>
                <w:rFonts w:ascii="Dosis" w:hAnsi="Dosis"/>
                <w:b/>
                <w:sz w:val="16"/>
                <w:lang w:val="pl-PL"/>
              </w:rPr>
            </w:pPr>
            <w:r w:rsidRPr="004234A6">
              <w:rPr>
                <w:rFonts w:ascii="Dosis" w:hAnsi="Dosis"/>
                <w:b/>
                <w:sz w:val="16"/>
                <w:lang w:val="pl-PL"/>
              </w:rPr>
              <w:t>C. Przepływy pieniężne z działalności finansowej</w:t>
            </w:r>
          </w:p>
        </w:tc>
        <w:tc>
          <w:tcPr>
            <w:tcW w:w="958" w:type="dxa"/>
          </w:tcPr>
          <w:p w14:paraId="73C49FD4" w14:textId="77777777" w:rsidR="003D6903" w:rsidRPr="004234A6" w:rsidRDefault="003D6903" w:rsidP="00743BEB">
            <w:pPr>
              <w:pStyle w:val="TableParagraph"/>
              <w:jc w:val="center"/>
              <w:rPr>
                <w:rFonts w:ascii="Dosis" w:hAnsi="Dosis"/>
                <w:sz w:val="16"/>
                <w:lang w:val="pl-PL"/>
              </w:rPr>
            </w:pPr>
          </w:p>
        </w:tc>
        <w:tc>
          <w:tcPr>
            <w:tcW w:w="3219" w:type="dxa"/>
            <w:gridSpan w:val="4"/>
          </w:tcPr>
          <w:p w14:paraId="59349002" w14:textId="77777777" w:rsidR="003D6903" w:rsidRPr="004234A6" w:rsidRDefault="003D6903" w:rsidP="00743BEB">
            <w:pPr>
              <w:pStyle w:val="TableParagraph"/>
              <w:rPr>
                <w:rFonts w:ascii="Dosis" w:hAnsi="Dosis"/>
                <w:sz w:val="16"/>
                <w:lang w:val="pl-PL"/>
              </w:rPr>
            </w:pPr>
          </w:p>
        </w:tc>
      </w:tr>
      <w:tr w:rsidR="003D6903" w:rsidRPr="004234A6" w14:paraId="4543367D" w14:textId="77777777" w:rsidTr="004234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58" w:type="dxa"/>
          <w:trHeight w:val="283"/>
        </w:trPr>
        <w:tc>
          <w:tcPr>
            <w:tcW w:w="4889" w:type="dxa"/>
          </w:tcPr>
          <w:p w14:paraId="2F0ABD58" w14:textId="77777777" w:rsidR="003D6903" w:rsidRPr="004234A6" w:rsidRDefault="003D6903" w:rsidP="00743BEB">
            <w:pPr>
              <w:pStyle w:val="TableParagraph"/>
              <w:spacing w:before="26"/>
              <w:ind w:left="110"/>
              <w:rPr>
                <w:rFonts w:ascii="Dosis" w:hAnsi="Dosis"/>
                <w:b/>
                <w:bCs/>
                <w:sz w:val="16"/>
              </w:rPr>
            </w:pPr>
            <w:r w:rsidRPr="004234A6">
              <w:rPr>
                <w:rFonts w:ascii="Dosis" w:hAnsi="Dosis"/>
                <w:b/>
                <w:bCs/>
                <w:sz w:val="16"/>
              </w:rPr>
              <w:t>I. Wpływy</w:t>
            </w:r>
          </w:p>
        </w:tc>
        <w:tc>
          <w:tcPr>
            <w:tcW w:w="958" w:type="dxa"/>
          </w:tcPr>
          <w:p w14:paraId="4A0EA3AC" w14:textId="69EC4CE3" w:rsidR="003D6903" w:rsidRPr="004234A6" w:rsidRDefault="003D6903" w:rsidP="00743BEB">
            <w:pPr>
              <w:pStyle w:val="TableParagraph"/>
              <w:spacing w:before="26"/>
              <w:ind w:right="92"/>
              <w:jc w:val="center"/>
              <w:rPr>
                <w:rFonts w:ascii="Dosis" w:hAnsi="Dosis"/>
                <w:b/>
                <w:bCs/>
                <w:sz w:val="16"/>
              </w:rPr>
            </w:pPr>
          </w:p>
        </w:tc>
        <w:tc>
          <w:tcPr>
            <w:tcW w:w="3219" w:type="dxa"/>
            <w:gridSpan w:val="4"/>
          </w:tcPr>
          <w:p w14:paraId="2EA9DAFF" w14:textId="77777777" w:rsidR="003D6903" w:rsidRPr="004234A6" w:rsidRDefault="003D6903" w:rsidP="00743BEB">
            <w:pPr>
              <w:pStyle w:val="TableParagraph"/>
              <w:rPr>
                <w:rFonts w:ascii="Dosis" w:hAnsi="Dosis"/>
                <w:sz w:val="16"/>
              </w:rPr>
            </w:pPr>
          </w:p>
        </w:tc>
      </w:tr>
      <w:tr w:rsidR="003D6903" w:rsidRPr="004234A6" w14:paraId="13B60F43" w14:textId="77777777" w:rsidTr="004234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58" w:type="dxa"/>
          <w:trHeight w:val="282"/>
        </w:trPr>
        <w:tc>
          <w:tcPr>
            <w:tcW w:w="4889" w:type="dxa"/>
          </w:tcPr>
          <w:p w14:paraId="3E8E28AF" w14:textId="77777777" w:rsidR="003D6903" w:rsidRPr="004234A6" w:rsidRDefault="003D6903" w:rsidP="00743BEB">
            <w:pPr>
              <w:pStyle w:val="TableParagraph"/>
              <w:spacing w:before="28"/>
              <w:ind w:left="211"/>
              <w:rPr>
                <w:rFonts w:ascii="Dosis" w:hAnsi="Dosis"/>
                <w:sz w:val="16"/>
                <w:lang w:val="pl-PL"/>
              </w:rPr>
            </w:pPr>
            <w:r w:rsidRPr="004234A6">
              <w:rPr>
                <w:rFonts w:ascii="Dosis" w:hAnsi="Dosis"/>
                <w:sz w:val="16"/>
                <w:lang w:val="pl-PL"/>
              </w:rPr>
              <w:t>1. Wpływy netto z wydania udziałów (emisji akcji)</w:t>
            </w:r>
          </w:p>
        </w:tc>
        <w:tc>
          <w:tcPr>
            <w:tcW w:w="958" w:type="dxa"/>
          </w:tcPr>
          <w:p w14:paraId="6EBBA227" w14:textId="294E9E6C" w:rsidR="003D6903" w:rsidRPr="004234A6" w:rsidRDefault="003D6903" w:rsidP="00743BEB">
            <w:pPr>
              <w:pStyle w:val="TableParagraph"/>
              <w:jc w:val="center"/>
              <w:rPr>
                <w:rFonts w:ascii="Dosis" w:hAnsi="Dosis"/>
                <w:sz w:val="16"/>
                <w:lang w:val="pl-PL"/>
              </w:rPr>
            </w:pPr>
          </w:p>
        </w:tc>
        <w:tc>
          <w:tcPr>
            <w:tcW w:w="3219" w:type="dxa"/>
            <w:gridSpan w:val="4"/>
          </w:tcPr>
          <w:p w14:paraId="2F48B78B" w14:textId="77777777" w:rsidR="003D6903" w:rsidRPr="004234A6" w:rsidRDefault="003D6903" w:rsidP="00743BEB">
            <w:pPr>
              <w:pStyle w:val="TableParagraph"/>
              <w:rPr>
                <w:rFonts w:ascii="Dosis" w:hAnsi="Dosis"/>
                <w:sz w:val="16"/>
                <w:lang w:val="pl-PL"/>
              </w:rPr>
            </w:pPr>
          </w:p>
        </w:tc>
      </w:tr>
      <w:tr w:rsidR="003D6903" w:rsidRPr="004234A6" w14:paraId="65C8E37F" w14:textId="77777777" w:rsidTr="004234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58" w:type="dxa"/>
          <w:trHeight w:val="373"/>
        </w:trPr>
        <w:tc>
          <w:tcPr>
            <w:tcW w:w="4889" w:type="dxa"/>
          </w:tcPr>
          <w:p w14:paraId="4A7446EB" w14:textId="77777777" w:rsidR="003D6903" w:rsidRPr="004234A6" w:rsidRDefault="003D6903" w:rsidP="00743BEB">
            <w:pPr>
              <w:pStyle w:val="TableParagraph"/>
              <w:spacing w:before="73"/>
              <w:ind w:left="211"/>
              <w:rPr>
                <w:rFonts w:ascii="Dosis" w:hAnsi="Dosis"/>
                <w:sz w:val="16"/>
              </w:rPr>
            </w:pPr>
            <w:r w:rsidRPr="004234A6">
              <w:rPr>
                <w:rFonts w:ascii="Dosis" w:hAnsi="Dosis"/>
                <w:sz w:val="16"/>
              </w:rPr>
              <w:t>2. Kredyty i pożyczki</w:t>
            </w:r>
          </w:p>
        </w:tc>
        <w:tc>
          <w:tcPr>
            <w:tcW w:w="958" w:type="dxa"/>
          </w:tcPr>
          <w:p w14:paraId="69D18D72" w14:textId="1B83896B" w:rsidR="003D6903" w:rsidRPr="004234A6" w:rsidRDefault="003D6903" w:rsidP="00743BEB">
            <w:pPr>
              <w:pStyle w:val="TableParagraph"/>
              <w:spacing w:before="73"/>
              <w:ind w:right="92"/>
              <w:jc w:val="center"/>
              <w:rPr>
                <w:rFonts w:ascii="Dosis" w:hAnsi="Dosis"/>
                <w:sz w:val="16"/>
              </w:rPr>
            </w:pPr>
          </w:p>
        </w:tc>
        <w:tc>
          <w:tcPr>
            <w:tcW w:w="3219" w:type="dxa"/>
            <w:gridSpan w:val="4"/>
          </w:tcPr>
          <w:p w14:paraId="272C33B8" w14:textId="482055AC" w:rsidR="003D6903" w:rsidRPr="004234A6" w:rsidRDefault="003D6903" w:rsidP="00743BEB">
            <w:pPr>
              <w:pStyle w:val="TableParagraph"/>
              <w:spacing w:line="188" w:lineRule="exact"/>
              <w:ind w:left="110" w:right="759"/>
              <w:rPr>
                <w:rFonts w:ascii="Dosis" w:hAnsi="Dosis"/>
                <w:sz w:val="16"/>
                <w:lang w:val="pl-PL"/>
              </w:rPr>
            </w:pPr>
          </w:p>
        </w:tc>
      </w:tr>
      <w:tr w:rsidR="003D6903" w:rsidRPr="004234A6" w14:paraId="3118F1DE" w14:textId="77777777" w:rsidTr="004234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58" w:type="dxa"/>
          <w:trHeight w:val="280"/>
        </w:trPr>
        <w:tc>
          <w:tcPr>
            <w:tcW w:w="4889" w:type="dxa"/>
          </w:tcPr>
          <w:p w14:paraId="66CC6E2E" w14:textId="77777777" w:rsidR="003D6903" w:rsidRPr="004234A6" w:rsidRDefault="003D6903" w:rsidP="00743BEB">
            <w:pPr>
              <w:pStyle w:val="TableParagraph"/>
              <w:spacing w:before="26"/>
              <w:ind w:left="211"/>
              <w:rPr>
                <w:rFonts w:ascii="Dosis" w:hAnsi="Dosis"/>
                <w:sz w:val="16"/>
              </w:rPr>
            </w:pPr>
            <w:r w:rsidRPr="004234A6">
              <w:rPr>
                <w:rFonts w:ascii="Dosis" w:hAnsi="Dosis"/>
                <w:sz w:val="16"/>
              </w:rPr>
              <w:t>3. Emisja dłużnych papierów wartościowych</w:t>
            </w:r>
          </w:p>
        </w:tc>
        <w:tc>
          <w:tcPr>
            <w:tcW w:w="958" w:type="dxa"/>
          </w:tcPr>
          <w:p w14:paraId="4BABBBE4" w14:textId="203B90DC" w:rsidR="003D6903" w:rsidRPr="004234A6" w:rsidRDefault="003D6903" w:rsidP="00743BEB">
            <w:pPr>
              <w:pStyle w:val="TableParagraph"/>
              <w:jc w:val="center"/>
              <w:rPr>
                <w:rFonts w:ascii="Dosis" w:hAnsi="Dosis"/>
                <w:sz w:val="16"/>
              </w:rPr>
            </w:pPr>
          </w:p>
        </w:tc>
        <w:tc>
          <w:tcPr>
            <w:tcW w:w="3219" w:type="dxa"/>
            <w:gridSpan w:val="4"/>
          </w:tcPr>
          <w:p w14:paraId="16540A39" w14:textId="77777777" w:rsidR="003D6903" w:rsidRPr="004234A6" w:rsidRDefault="003D6903" w:rsidP="00743BEB">
            <w:pPr>
              <w:pStyle w:val="TableParagraph"/>
              <w:rPr>
                <w:rFonts w:ascii="Dosis" w:hAnsi="Dosis"/>
                <w:sz w:val="16"/>
              </w:rPr>
            </w:pPr>
          </w:p>
        </w:tc>
      </w:tr>
      <w:tr w:rsidR="003D6903" w:rsidRPr="004234A6" w14:paraId="597CC927" w14:textId="77777777" w:rsidTr="004234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58" w:type="dxa"/>
          <w:trHeight w:val="285"/>
        </w:trPr>
        <w:tc>
          <w:tcPr>
            <w:tcW w:w="4889" w:type="dxa"/>
          </w:tcPr>
          <w:p w14:paraId="25039E3A" w14:textId="77777777" w:rsidR="003D6903" w:rsidRPr="004234A6" w:rsidRDefault="003D6903" w:rsidP="00743BEB">
            <w:pPr>
              <w:pStyle w:val="TableParagraph"/>
              <w:spacing w:before="28"/>
              <w:ind w:left="211"/>
              <w:rPr>
                <w:rFonts w:ascii="Dosis" w:hAnsi="Dosis"/>
                <w:sz w:val="16"/>
              </w:rPr>
            </w:pPr>
            <w:r w:rsidRPr="004234A6">
              <w:rPr>
                <w:rFonts w:ascii="Dosis" w:hAnsi="Dosis"/>
                <w:sz w:val="16"/>
              </w:rPr>
              <w:t>4. Inne wpływy finansowe</w:t>
            </w:r>
          </w:p>
        </w:tc>
        <w:tc>
          <w:tcPr>
            <w:tcW w:w="958" w:type="dxa"/>
          </w:tcPr>
          <w:p w14:paraId="16D9E2FA" w14:textId="28310A3C" w:rsidR="003D6903" w:rsidRPr="004234A6" w:rsidRDefault="003D6903" w:rsidP="00743BEB">
            <w:pPr>
              <w:pStyle w:val="TableParagraph"/>
              <w:jc w:val="center"/>
              <w:rPr>
                <w:rFonts w:ascii="Dosis" w:hAnsi="Dosis"/>
                <w:sz w:val="16"/>
              </w:rPr>
            </w:pPr>
          </w:p>
        </w:tc>
        <w:tc>
          <w:tcPr>
            <w:tcW w:w="3219" w:type="dxa"/>
            <w:gridSpan w:val="4"/>
          </w:tcPr>
          <w:p w14:paraId="3FE5445F" w14:textId="77777777" w:rsidR="003D6903" w:rsidRPr="004234A6" w:rsidRDefault="003D6903" w:rsidP="00743BEB">
            <w:pPr>
              <w:pStyle w:val="TableParagraph"/>
              <w:rPr>
                <w:rFonts w:ascii="Dosis" w:hAnsi="Dosis"/>
                <w:sz w:val="16"/>
              </w:rPr>
            </w:pPr>
          </w:p>
        </w:tc>
      </w:tr>
      <w:tr w:rsidR="003D6903" w:rsidRPr="004234A6" w14:paraId="62D24245" w14:textId="77777777" w:rsidTr="004234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58" w:type="dxa"/>
          <w:trHeight w:val="282"/>
        </w:trPr>
        <w:tc>
          <w:tcPr>
            <w:tcW w:w="4889" w:type="dxa"/>
          </w:tcPr>
          <w:p w14:paraId="233DB270" w14:textId="77777777" w:rsidR="003D6903" w:rsidRPr="004234A6" w:rsidRDefault="003D6903" w:rsidP="00743BEB">
            <w:pPr>
              <w:pStyle w:val="TableParagraph"/>
              <w:spacing w:before="28"/>
              <w:ind w:left="110"/>
              <w:rPr>
                <w:rFonts w:ascii="Dosis" w:hAnsi="Dosis"/>
                <w:sz w:val="16"/>
              </w:rPr>
            </w:pPr>
            <w:r w:rsidRPr="004234A6">
              <w:rPr>
                <w:rFonts w:ascii="Dosis" w:hAnsi="Dosis"/>
                <w:sz w:val="16"/>
              </w:rPr>
              <w:t>II. Wydatki</w:t>
            </w:r>
          </w:p>
        </w:tc>
        <w:tc>
          <w:tcPr>
            <w:tcW w:w="958" w:type="dxa"/>
          </w:tcPr>
          <w:p w14:paraId="10F3414A" w14:textId="7C62701E" w:rsidR="003D6903" w:rsidRPr="004234A6" w:rsidRDefault="003D6903" w:rsidP="00743BEB">
            <w:pPr>
              <w:pStyle w:val="TableParagraph"/>
              <w:spacing w:before="28"/>
              <w:ind w:right="92"/>
              <w:jc w:val="center"/>
              <w:rPr>
                <w:rFonts w:ascii="Dosis" w:hAnsi="Dosis"/>
                <w:b/>
                <w:bCs/>
                <w:sz w:val="16"/>
              </w:rPr>
            </w:pPr>
          </w:p>
        </w:tc>
        <w:tc>
          <w:tcPr>
            <w:tcW w:w="3219" w:type="dxa"/>
            <w:gridSpan w:val="4"/>
          </w:tcPr>
          <w:p w14:paraId="5F1C7C1D" w14:textId="77777777" w:rsidR="003D6903" w:rsidRPr="004234A6" w:rsidRDefault="003D6903" w:rsidP="00743BEB">
            <w:pPr>
              <w:pStyle w:val="TableParagraph"/>
              <w:rPr>
                <w:rFonts w:ascii="Dosis" w:hAnsi="Dosis"/>
                <w:sz w:val="16"/>
              </w:rPr>
            </w:pPr>
          </w:p>
        </w:tc>
      </w:tr>
      <w:tr w:rsidR="003D6903" w:rsidRPr="004234A6" w14:paraId="39BD9A43" w14:textId="77777777" w:rsidTr="004234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58" w:type="dxa"/>
          <w:trHeight w:val="282"/>
        </w:trPr>
        <w:tc>
          <w:tcPr>
            <w:tcW w:w="4889" w:type="dxa"/>
          </w:tcPr>
          <w:p w14:paraId="374533D3" w14:textId="77777777" w:rsidR="003D6903" w:rsidRPr="004234A6" w:rsidRDefault="003D6903" w:rsidP="00743BEB">
            <w:pPr>
              <w:pStyle w:val="TableParagraph"/>
              <w:spacing w:before="28"/>
              <w:ind w:left="211"/>
              <w:rPr>
                <w:rFonts w:ascii="Dosis" w:hAnsi="Dosis"/>
                <w:sz w:val="16"/>
              </w:rPr>
            </w:pPr>
            <w:r w:rsidRPr="004234A6">
              <w:rPr>
                <w:rFonts w:ascii="Dosis" w:hAnsi="Dosis"/>
                <w:sz w:val="16"/>
              </w:rPr>
              <w:t>1. Nabycie udziałów (akcji) własnych</w:t>
            </w:r>
          </w:p>
        </w:tc>
        <w:tc>
          <w:tcPr>
            <w:tcW w:w="958" w:type="dxa"/>
          </w:tcPr>
          <w:p w14:paraId="74E1E88F" w14:textId="6774244F" w:rsidR="003D6903" w:rsidRPr="004234A6" w:rsidRDefault="003D6903" w:rsidP="00743BEB">
            <w:pPr>
              <w:pStyle w:val="TableParagraph"/>
              <w:jc w:val="center"/>
              <w:rPr>
                <w:rFonts w:ascii="Dosis" w:hAnsi="Dosis"/>
                <w:sz w:val="16"/>
              </w:rPr>
            </w:pPr>
          </w:p>
        </w:tc>
        <w:tc>
          <w:tcPr>
            <w:tcW w:w="3219" w:type="dxa"/>
            <w:gridSpan w:val="4"/>
          </w:tcPr>
          <w:p w14:paraId="19A3BE06" w14:textId="77777777" w:rsidR="003D6903" w:rsidRPr="004234A6" w:rsidRDefault="003D6903" w:rsidP="00743BEB">
            <w:pPr>
              <w:pStyle w:val="TableParagraph"/>
              <w:rPr>
                <w:rFonts w:ascii="Dosis" w:hAnsi="Dosis"/>
                <w:sz w:val="16"/>
              </w:rPr>
            </w:pPr>
          </w:p>
        </w:tc>
      </w:tr>
      <w:tr w:rsidR="003D6903" w:rsidRPr="004234A6" w14:paraId="3B23AC49" w14:textId="77777777" w:rsidTr="004234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58" w:type="dxa"/>
          <w:trHeight w:val="282"/>
        </w:trPr>
        <w:tc>
          <w:tcPr>
            <w:tcW w:w="4889" w:type="dxa"/>
          </w:tcPr>
          <w:p w14:paraId="39D3CB04" w14:textId="77777777" w:rsidR="003D6903" w:rsidRPr="004234A6" w:rsidRDefault="003D6903" w:rsidP="00743BEB">
            <w:pPr>
              <w:pStyle w:val="TableParagraph"/>
              <w:spacing w:before="28"/>
              <w:ind w:left="211"/>
              <w:rPr>
                <w:rFonts w:ascii="Dosis" w:hAnsi="Dosis"/>
                <w:sz w:val="16"/>
                <w:lang w:val="pl-PL"/>
              </w:rPr>
            </w:pPr>
            <w:r w:rsidRPr="004234A6">
              <w:rPr>
                <w:rFonts w:ascii="Dosis" w:hAnsi="Dosis"/>
                <w:sz w:val="16"/>
                <w:lang w:val="pl-PL"/>
              </w:rPr>
              <w:t>2. Dywidendy i inne wypłaty na rzecz właścicieli</w:t>
            </w:r>
          </w:p>
        </w:tc>
        <w:tc>
          <w:tcPr>
            <w:tcW w:w="958" w:type="dxa"/>
          </w:tcPr>
          <w:p w14:paraId="0D2027A8" w14:textId="6DA1DCD0" w:rsidR="003D6903" w:rsidRPr="004234A6" w:rsidRDefault="003D6903" w:rsidP="00743BEB">
            <w:pPr>
              <w:pStyle w:val="TableParagraph"/>
              <w:jc w:val="center"/>
              <w:rPr>
                <w:rFonts w:ascii="Dosis" w:hAnsi="Dosis"/>
                <w:sz w:val="16"/>
                <w:lang w:val="pl-PL"/>
              </w:rPr>
            </w:pPr>
          </w:p>
        </w:tc>
        <w:tc>
          <w:tcPr>
            <w:tcW w:w="3219" w:type="dxa"/>
            <w:gridSpan w:val="4"/>
          </w:tcPr>
          <w:p w14:paraId="259E0B49" w14:textId="77777777" w:rsidR="003D6903" w:rsidRPr="004234A6" w:rsidRDefault="003D6903" w:rsidP="00743BEB">
            <w:pPr>
              <w:pStyle w:val="TableParagraph"/>
              <w:rPr>
                <w:rFonts w:ascii="Dosis" w:hAnsi="Dosis"/>
                <w:sz w:val="16"/>
                <w:lang w:val="pl-PL"/>
              </w:rPr>
            </w:pPr>
          </w:p>
        </w:tc>
      </w:tr>
      <w:tr w:rsidR="003D6903" w:rsidRPr="004234A6" w14:paraId="3C494BA3" w14:textId="77777777" w:rsidTr="004234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58" w:type="dxa"/>
          <w:trHeight w:val="282"/>
        </w:trPr>
        <w:tc>
          <w:tcPr>
            <w:tcW w:w="4889" w:type="dxa"/>
          </w:tcPr>
          <w:p w14:paraId="62955245" w14:textId="77777777" w:rsidR="003D6903" w:rsidRPr="004234A6" w:rsidRDefault="003D6903" w:rsidP="00743BEB">
            <w:pPr>
              <w:pStyle w:val="TableParagraph"/>
              <w:spacing w:before="28"/>
              <w:ind w:left="211"/>
              <w:rPr>
                <w:rFonts w:ascii="Dosis" w:hAnsi="Dosis"/>
                <w:sz w:val="16"/>
                <w:lang w:val="pl-PL"/>
              </w:rPr>
            </w:pPr>
            <w:r w:rsidRPr="004234A6">
              <w:rPr>
                <w:rFonts w:ascii="Dosis" w:hAnsi="Dosis"/>
                <w:sz w:val="16"/>
                <w:lang w:val="pl-PL"/>
              </w:rPr>
              <w:t>3. Inne wydatki z tytułu podziału zysku</w:t>
            </w:r>
          </w:p>
        </w:tc>
        <w:tc>
          <w:tcPr>
            <w:tcW w:w="958" w:type="dxa"/>
          </w:tcPr>
          <w:p w14:paraId="15821489" w14:textId="75A109E6" w:rsidR="003D6903" w:rsidRPr="004234A6" w:rsidRDefault="003D6903" w:rsidP="00743BEB">
            <w:pPr>
              <w:pStyle w:val="TableParagraph"/>
              <w:jc w:val="center"/>
              <w:rPr>
                <w:rFonts w:ascii="Dosis" w:hAnsi="Dosis"/>
                <w:sz w:val="16"/>
                <w:lang w:val="pl-PL"/>
              </w:rPr>
            </w:pPr>
          </w:p>
        </w:tc>
        <w:tc>
          <w:tcPr>
            <w:tcW w:w="3219" w:type="dxa"/>
            <w:gridSpan w:val="4"/>
          </w:tcPr>
          <w:p w14:paraId="3A5A7BB9" w14:textId="77777777" w:rsidR="003D6903" w:rsidRPr="004234A6" w:rsidRDefault="003D6903" w:rsidP="00743BEB">
            <w:pPr>
              <w:pStyle w:val="TableParagraph"/>
              <w:rPr>
                <w:rFonts w:ascii="Dosis" w:hAnsi="Dosis"/>
                <w:sz w:val="16"/>
                <w:lang w:val="pl-PL"/>
              </w:rPr>
            </w:pPr>
          </w:p>
        </w:tc>
      </w:tr>
      <w:tr w:rsidR="003D6903" w:rsidRPr="004234A6" w14:paraId="09A1BDBB" w14:textId="77777777" w:rsidTr="004234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58" w:type="dxa"/>
          <w:trHeight w:val="282"/>
        </w:trPr>
        <w:tc>
          <w:tcPr>
            <w:tcW w:w="4889" w:type="dxa"/>
          </w:tcPr>
          <w:p w14:paraId="62E7877A" w14:textId="77777777" w:rsidR="003D6903" w:rsidRPr="004234A6" w:rsidRDefault="003D6903" w:rsidP="00743BEB">
            <w:pPr>
              <w:pStyle w:val="TableParagraph"/>
              <w:spacing w:before="28"/>
              <w:ind w:left="211"/>
              <w:rPr>
                <w:rFonts w:ascii="Dosis" w:hAnsi="Dosis"/>
                <w:sz w:val="16"/>
                <w:lang w:val="pl-PL"/>
              </w:rPr>
            </w:pPr>
            <w:r w:rsidRPr="004234A6">
              <w:rPr>
                <w:rFonts w:ascii="Dosis" w:hAnsi="Dosis"/>
                <w:sz w:val="16"/>
                <w:lang w:val="pl-PL"/>
              </w:rPr>
              <w:t xml:space="preserve">4. Spłaty kredytów i pożyczek (tutaj tylko kapitał spłacony) </w:t>
            </w:r>
          </w:p>
        </w:tc>
        <w:tc>
          <w:tcPr>
            <w:tcW w:w="958" w:type="dxa"/>
          </w:tcPr>
          <w:p w14:paraId="6745364C" w14:textId="7E3B23CE" w:rsidR="003D6903" w:rsidRPr="004234A6" w:rsidRDefault="003D6903" w:rsidP="00743BEB">
            <w:pPr>
              <w:pStyle w:val="TableParagraph"/>
              <w:spacing w:before="28"/>
              <w:ind w:right="92"/>
              <w:jc w:val="center"/>
              <w:rPr>
                <w:rFonts w:ascii="Dosis" w:hAnsi="Dosis"/>
                <w:sz w:val="16"/>
                <w:lang w:val="pl-PL"/>
              </w:rPr>
            </w:pPr>
          </w:p>
        </w:tc>
        <w:tc>
          <w:tcPr>
            <w:tcW w:w="3219" w:type="dxa"/>
            <w:gridSpan w:val="4"/>
          </w:tcPr>
          <w:p w14:paraId="6540FFC9" w14:textId="3E05C3F3" w:rsidR="003D6903" w:rsidRPr="004234A6" w:rsidRDefault="003D6903" w:rsidP="00743BEB">
            <w:pPr>
              <w:pStyle w:val="TableParagraph"/>
              <w:spacing w:line="194" w:lineRule="exact"/>
              <w:ind w:left="110"/>
              <w:rPr>
                <w:rFonts w:ascii="Dosis" w:hAnsi="Dosis"/>
                <w:sz w:val="16"/>
                <w:lang w:val="pl-PL"/>
              </w:rPr>
            </w:pPr>
          </w:p>
        </w:tc>
      </w:tr>
      <w:tr w:rsidR="003D6903" w:rsidRPr="004234A6" w14:paraId="40765418" w14:textId="77777777" w:rsidTr="004234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58" w:type="dxa"/>
          <w:trHeight w:val="282"/>
        </w:trPr>
        <w:tc>
          <w:tcPr>
            <w:tcW w:w="4889" w:type="dxa"/>
          </w:tcPr>
          <w:p w14:paraId="1CF85E24" w14:textId="77777777" w:rsidR="003D6903" w:rsidRPr="004234A6" w:rsidRDefault="003D6903" w:rsidP="00743BEB">
            <w:pPr>
              <w:pStyle w:val="TableParagraph"/>
              <w:spacing w:before="28"/>
              <w:ind w:left="211"/>
              <w:rPr>
                <w:rFonts w:ascii="Dosis" w:hAnsi="Dosis"/>
                <w:sz w:val="16"/>
              </w:rPr>
            </w:pPr>
            <w:r w:rsidRPr="004234A6">
              <w:rPr>
                <w:rFonts w:ascii="Dosis" w:hAnsi="Dosis"/>
                <w:sz w:val="16"/>
              </w:rPr>
              <w:t>5. Wykup dłużnych papierów wartościowych</w:t>
            </w:r>
          </w:p>
        </w:tc>
        <w:tc>
          <w:tcPr>
            <w:tcW w:w="958" w:type="dxa"/>
          </w:tcPr>
          <w:p w14:paraId="7F404F2F" w14:textId="3DD99092" w:rsidR="003D6903" w:rsidRPr="004234A6" w:rsidRDefault="003D6903" w:rsidP="00743BEB">
            <w:pPr>
              <w:pStyle w:val="TableParagraph"/>
              <w:jc w:val="center"/>
              <w:rPr>
                <w:rFonts w:ascii="Dosis" w:hAnsi="Dosis"/>
                <w:sz w:val="16"/>
              </w:rPr>
            </w:pPr>
          </w:p>
        </w:tc>
        <w:tc>
          <w:tcPr>
            <w:tcW w:w="3219" w:type="dxa"/>
            <w:gridSpan w:val="4"/>
          </w:tcPr>
          <w:p w14:paraId="612AC28C" w14:textId="77777777" w:rsidR="003D6903" w:rsidRPr="004234A6" w:rsidRDefault="003D6903" w:rsidP="00743BEB">
            <w:pPr>
              <w:pStyle w:val="TableParagraph"/>
              <w:rPr>
                <w:rFonts w:ascii="Dosis" w:hAnsi="Dosis"/>
                <w:sz w:val="16"/>
              </w:rPr>
            </w:pPr>
          </w:p>
        </w:tc>
      </w:tr>
      <w:tr w:rsidR="003D6903" w:rsidRPr="004234A6" w14:paraId="2FB12667" w14:textId="77777777" w:rsidTr="004234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58" w:type="dxa"/>
          <w:trHeight w:val="282"/>
        </w:trPr>
        <w:tc>
          <w:tcPr>
            <w:tcW w:w="4889" w:type="dxa"/>
          </w:tcPr>
          <w:p w14:paraId="1684F164" w14:textId="77777777" w:rsidR="003D6903" w:rsidRPr="004234A6" w:rsidRDefault="003D6903" w:rsidP="00743BEB">
            <w:pPr>
              <w:pStyle w:val="TableParagraph"/>
              <w:spacing w:before="28"/>
              <w:ind w:left="211"/>
              <w:rPr>
                <w:rFonts w:ascii="Dosis" w:hAnsi="Dosis"/>
                <w:sz w:val="16"/>
                <w:lang w:val="pl-PL"/>
              </w:rPr>
            </w:pPr>
            <w:r w:rsidRPr="004234A6">
              <w:rPr>
                <w:rFonts w:ascii="Dosis" w:hAnsi="Dosis"/>
                <w:sz w:val="16"/>
                <w:lang w:val="pl-PL"/>
              </w:rPr>
              <w:t>6. Z tytułu innych zobowiązań finansowych</w:t>
            </w:r>
          </w:p>
        </w:tc>
        <w:tc>
          <w:tcPr>
            <w:tcW w:w="958" w:type="dxa"/>
          </w:tcPr>
          <w:p w14:paraId="052D468C" w14:textId="5E8BF8E5" w:rsidR="003D6903" w:rsidRPr="004234A6" w:rsidRDefault="003D6903" w:rsidP="00743BEB">
            <w:pPr>
              <w:pStyle w:val="TableParagraph"/>
              <w:jc w:val="center"/>
              <w:rPr>
                <w:rFonts w:ascii="Dosis" w:hAnsi="Dosis"/>
                <w:sz w:val="16"/>
                <w:lang w:val="pl-PL"/>
              </w:rPr>
            </w:pPr>
          </w:p>
        </w:tc>
        <w:tc>
          <w:tcPr>
            <w:tcW w:w="3219" w:type="dxa"/>
            <w:gridSpan w:val="4"/>
          </w:tcPr>
          <w:p w14:paraId="34F82BB2" w14:textId="77777777" w:rsidR="003D6903" w:rsidRPr="004234A6" w:rsidRDefault="003D6903" w:rsidP="00743BEB">
            <w:pPr>
              <w:pStyle w:val="TableParagraph"/>
              <w:rPr>
                <w:rFonts w:ascii="Dosis" w:hAnsi="Dosis"/>
                <w:sz w:val="16"/>
                <w:lang w:val="pl-PL"/>
              </w:rPr>
            </w:pPr>
          </w:p>
        </w:tc>
      </w:tr>
      <w:tr w:rsidR="003D6903" w:rsidRPr="004234A6" w14:paraId="3F5F8C4F" w14:textId="77777777" w:rsidTr="004234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58" w:type="dxa"/>
          <w:trHeight w:val="377"/>
        </w:trPr>
        <w:tc>
          <w:tcPr>
            <w:tcW w:w="4889" w:type="dxa"/>
          </w:tcPr>
          <w:p w14:paraId="3A1B15FC" w14:textId="77777777" w:rsidR="003D6903" w:rsidRPr="004234A6" w:rsidRDefault="003D6903" w:rsidP="00743BEB">
            <w:pPr>
              <w:pStyle w:val="TableParagraph"/>
              <w:spacing w:line="182" w:lineRule="exact"/>
              <w:ind w:left="211"/>
              <w:rPr>
                <w:rFonts w:ascii="Dosis" w:hAnsi="Dosis"/>
                <w:sz w:val="16"/>
                <w:lang w:val="pl-PL"/>
              </w:rPr>
            </w:pPr>
            <w:r w:rsidRPr="004234A6">
              <w:rPr>
                <w:rFonts w:ascii="Dosis" w:hAnsi="Dosis"/>
                <w:sz w:val="16"/>
                <w:lang w:val="pl-PL"/>
              </w:rPr>
              <w:t>7. Płatności zobowiązań z tytułu umów leasingu</w:t>
            </w:r>
          </w:p>
          <w:p w14:paraId="3C2732D9" w14:textId="77777777" w:rsidR="003D6903" w:rsidRPr="004234A6" w:rsidRDefault="003D6903" w:rsidP="00743BEB">
            <w:pPr>
              <w:pStyle w:val="TableParagraph"/>
              <w:spacing w:line="175" w:lineRule="exact"/>
              <w:ind w:left="415"/>
              <w:rPr>
                <w:rFonts w:ascii="Dosis" w:hAnsi="Dosis"/>
                <w:sz w:val="16"/>
              </w:rPr>
            </w:pPr>
            <w:r w:rsidRPr="004234A6">
              <w:rPr>
                <w:rFonts w:ascii="Dosis" w:hAnsi="Dosis"/>
                <w:sz w:val="16"/>
              </w:rPr>
              <w:t>finansowego</w:t>
            </w:r>
          </w:p>
        </w:tc>
        <w:tc>
          <w:tcPr>
            <w:tcW w:w="958" w:type="dxa"/>
          </w:tcPr>
          <w:p w14:paraId="46D6818E" w14:textId="3AD84A73" w:rsidR="003D6903" w:rsidRPr="004234A6" w:rsidRDefault="003D6903" w:rsidP="00743BEB">
            <w:pPr>
              <w:pStyle w:val="TableParagraph"/>
              <w:jc w:val="center"/>
              <w:rPr>
                <w:rFonts w:ascii="Dosis" w:hAnsi="Dosis"/>
                <w:sz w:val="16"/>
              </w:rPr>
            </w:pPr>
          </w:p>
        </w:tc>
        <w:tc>
          <w:tcPr>
            <w:tcW w:w="3219" w:type="dxa"/>
            <w:gridSpan w:val="4"/>
          </w:tcPr>
          <w:p w14:paraId="2E34EC72" w14:textId="77777777" w:rsidR="003D6903" w:rsidRPr="004234A6" w:rsidRDefault="003D6903" w:rsidP="00743BEB">
            <w:pPr>
              <w:pStyle w:val="TableParagraph"/>
              <w:rPr>
                <w:rFonts w:ascii="Dosis" w:hAnsi="Dosis"/>
                <w:sz w:val="16"/>
              </w:rPr>
            </w:pPr>
          </w:p>
        </w:tc>
      </w:tr>
      <w:tr w:rsidR="003D6903" w:rsidRPr="004234A6" w14:paraId="4A7AD25E" w14:textId="77777777" w:rsidTr="004234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58" w:type="dxa"/>
          <w:trHeight w:val="373"/>
        </w:trPr>
        <w:tc>
          <w:tcPr>
            <w:tcW w:w="4889" w:type="dxa"/>
          </w:tcPr>
          <w:p w14:paraId="4F9683B2" w14:textId="77777777" w:rsidR="003D6903" w:rsidRPr="004234A6" w:rsidRDefault="003D6903" w:rsidP="00743BEB">
            <w:pPr>
              <w:pStyle w:val="TableParagraph"/>
              <w:spacing w:before="73"/>
              <w:ind w:left="211"/>
              <w:rPr>
                <w:rFonts w:ascii="Dosis" w:hAnsi="Dosis"/>
                <w:sz w:val="16"/>
              </w:rPr>
            </w:pPr>
            <w:r w:rsidRPr="004234A6">
              <w:rPr>
                <w:rFonts w:ascii="Dosis" w:hAnsi="Dosis"/>
                <w:sz w:val="16"/>
              </w:rPr>
              <w:t>8. Odsetki</w:t>
            </w:r>
          </w:p>
        </w:tc>
        <w:tc>
          <w:tcPr>
            <w:tcW w:w="958" w:type="dxa"/>
          </w:tcPr>
          <w:p w14:paraId="5C472B10" w14:textId="03510956" w:rsidR="003D6903" w:rsidRPr="004234A6" w:rsidRDefault="003D6903" w:rsidP="00743BEB">
            <w:pPr>
              <w:pStyle w:val="TableParagraph"/>
              <w:spacing w:before="73"/>
              <w:ind w:right="92"/>
              <w:jc w:val="center"/>
              <w:rPr>
                <w:rFonts w:ascii="Dosis" w:hAnsi="Dosis"/>
                <w:sz w:val="16"/>
              </w:rPr>
            </w:pPr>
          </w:p>
        </w:tc>
        <w:tc>
          <w:tcPr>
            <w:tcW w:w="3219" w:type="dxa"/>
            <w:gridSpan w:val="4"/>
          </w:tcPr>
          <w:p w14:paraId="314BF821" w14:textId="16ACEEC7" w:rsidR="003D6903" w:rsidRPr="004234A6" w:rsidRDefault="003D6903" w:rsidP="00743BEB">
            <w:pPr>
              <w:pStyle w:val="TableParagraph"/>
              <w:spacing w:line="188" w:lineRule="exact"/>
              <w:ind w:left="110" w:right="583"/>
              <w:rPr>
                <w:rFonts w:ascii="Dosis" w:hAnsi="Dosis"/>
                <w:sz w:val="16"/>
                <w:lang w:val="pl-PL"/>
              </w:rPr>
            </w:pPr>
          </w:p>
        </w:tc>
      </w:tr>
      <w:tr w:rsidR="003D6903" w:rsidRPr="004234A6" w14:paraId="1C6E95CD" w14:textId="77777777" w:rsidTr="004234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58" w:type="dxa"/>
          <w:trHeight w:val="283"/>
        </w:trPr>
        <w:tc>
          <w:tcPr>
            <w:tcW w:w="4889" w:type="dxa"/>
          </w:tcPr>
          <w:p w14:paraId="64E54BD2" w14:textId="77777777" w:rsidR="003D6903" w:rsidRPr="004234A6" w:rsidRDefault="003D6903" w:rsidP="00743BEB">
            <w:pPr>
              <w:pStyle w:val="TableParagraph"/>
              <w:spacing w:before="26"/>
              <w:ind w:left="211"/>
              <w:rPr>
                <w:rFonts w:ascii="Dosis" w:hAnsi="Dosis"/>
                <w:sz w:val="16"/>
              </w:rPr>
            </w:pPr>
            <w:r w:rsidRPr="004234A6">
              <w:rPr>
                <w:rFonts w:ascii="Dosis" w:hAnsi="Dosis"/>
                <w:sz w:val="16"/>
              </w:rPr>
              <w:t>9. Inne wydatki finansowe</w:t>
            </w:r>
          </w:p>
        </w:tc>
        <w:tc>
          <w:tcPr>
            <w:tcW w:w="958" w:type="dxa"/>
          </w:tcPr>
          <w:p w14:paraId="4B9A91CD" w14:textId="56DFCED4" w:rsidR="003D6903" w:rsidRPr="004234A6" w:rsidRDefault="003D6903" w:rsidP="00743BEB">
            <w:pPr>
              <w:pStyle w:val="TableParagraph"/>
              <w:jc w:val="center"/>
              <w:rPr>
                <w:rFonts w:ascii="Dosis" w:hAnsi="Dosis"/>
                <w:sz w:val="16"/>
              </w:rPr>
            </w:pPr>
          </w:p>
        </w:tc>
        <w:tc>
          <w:tcPr>
            <w:tcW w:w="3219" w:type="dxa"/>
            <w:gridSpan w:val="4"/>
          </w:tcPr>
          <w:p w14:paraId="03D84F80" w14:textId="77777777" w:rsidR="003D6903" w:rsidRPr="004234A6" w:rsidRDefault="003D6903" w:rsidP="00743BEB">
            <w:pPr>
              <w:pStyle w:val="TableParagraph"/>
              <w:rPr>
                <w:rFonts w:ascii="Dosis" w:hAnsi="Dosis"/>
                <w:sz w:val="16"/>
              </w:rPr>
            </w:pPr>
          </w:p>
        </w:tc>
      </w:tr>
      <w:tr w:rsidR="003D6903" w:rsidRPr="004234A6" w14:paraId="29B5C5DC" w14:textId="77777777" w:rsidTr="004234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58" w:type="dxa"/>
          <w:trHeight w:val="373"/>
        </w:trPr>
        <w:tc>
          <w:tcPr>
            <w:tcW w:w="4889" w:type="dxa"/>
          </w:tcPr>
          <w:p w14:paraId="5975AB11" w14:textId="77777777" w:rsidR="003D6903" w:rsidRPr="004234A6" w:rsidRDefault="003D6903" w:rsidP="00743BEB">
            <w:pPr>
              <w:pStyle w:val="TableParagraph"/>
              <w:spacing w:line="188" w:lineRule="exact"/>
              <w:ind w:left="364" w:right="503" w:hanging="255"/>
              <w:rPr>
                <w:rFonts w:ascii="Dosis" w:hAnsi="Dosis"/>
                <w:sz w:val="16"/>
                <w:lang w:val="pl-PL"/>
              </w:rPr>
            </w:pPr>
            <w:r w:rsidRPr="004234A6">
              <w:rPr>
                <w:rFonts w:ascii="Dosis" w:hAnsi="Dosis"/>
                <w:sz w:val="16"/>
                <w:lang w:val="pl-PL"/>
              </w:rPr>
              <w:t>III. Przepływy pieniężne netto z działalności finansowej (I+/-II)</w:t>
            </w:r>
          </w:p>
        </w:tc>
        <w:tc>
          <w:tcPr>
            <w:tcW w:w="958" w:type="dxa"/>
          </w:tcPr>
          <w:p w14:paraId="1230A3F7" w14:textId="630E89C3" w:rsidR="003D6903" w:rsidRPr="004234A6" w:rsidRDefault="003D6903" w:rsidP="00743BEB">
            <w:pPr>
              <w:pStyle w:val="TableParagraph"/>
              <w:spacing w:before="73"/>
              <w:ind w:right="92"/>
              <w:jc w:val="center"/>
              <w:rPr>
                <w:rFonts w:ascii="Dosis" w:hAnsi="Dosis"/>
                <w:b/>
                <w:bCs/>
                <w:sz w:val="16"/>
                <w:lang w:val="pl-PL"/>
              </w:rPr>
            </w:pPr>
          </w:p>
        </w:tc>
        <w:tc>
          <w:tcPr>
            <w:tcW w:w="3219" w:type="dxa"/>
            <w:gridSpan w:val="4"/>
          </w:tcPr>
          <w:p w14:paraId="6F0EE6B6" w14:textId="77777777" w:rsidR="003D6903" w:rsidRPr="004234A6" w:rsidRDefault="003D6903" w:rsidP="00743BEB">
            <w:pPr>
              <w:pStyle w:val="TableParagraph"/>
              <w:rPr>
                <w:rFonts w:ascii="Dosis" w:hAnsi="Dosis"/>
                <w:sz w:val="16"/>
                <w:lang w:val="pl-PL"/>
              </w:rPr>
            </w:pPr>
          </w:p>
        </w:tc>
      </w:tr>
      <w:tr w:rsidR="003D6903" w:rsidRPr="004234A6" w14:paraId="40C9E5D5" w14:textId="77777777" w:rsidTr="004234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58" w:type="dxa"/>
          <w:trHeight w:val="280"/>
        </w:trPr>
        <w:tc>
          <w:tcPr>
            <w:tcW w:w="4889" w:type="dxa"/>
          </w:tcPr>
          <w:p w14:paraId="3D745892" w14:textId="77777777" w:rsidR="003D6903" w:rsidRPr="004234A6" w:rsidRDefault="003D6903" w:rsidP="00743BEB">
            <w:pPr>
              <w:pStyle w:val="TableParagraph"/>
              <w:spacing w:before="12"/>
              <w:ind w:left="110"/>
              <w:rPr>
                <w:rFonts w:ascii="Dosis" w:hAnsi="Dosis"/>
                <w:sz w:val="16"/>
                <w:lang w:val="pl-PL"/>
              </w:rPr>
            </w:pPr>
            <w:r w:rsidRPr="004234A6">
              <w:rPr>
                <w:rFonts w:ascii="Dosis" w:hAnsi="Dosis"/>
                <w:b/>
                <w:sz w:val="16"/>
                <w:lang w:val="pl-PL"/>
              </w:rPr>
              <w:t xml:space="preserve">D. Przepływy pieniężne netto razem </w:t>
            </w:r>
            <w:r w:rsidRPr="004234A6">
              <w:rPr>
                <w:rFonts w:ascii="Dosis" w:hAnsi="Dosis"/>
                <w:sz w:val="16"/>
                <w:lang w:val="pl-PL"/>
              </w:rPr>
              <w:t>(A.III+/-B.III+/-C.III)</w:t>
            </w:r>
          </w:p>
        </w:tc>
        <w:tc>
          <w:tcPr>
            <w:tcW w:w="958" w:type="dxa"/>
          </w:tcPr>
          <w:p w14:paraId="3376B61A" w14:textId="3FC7DA27" w:rsidR="003D6903" w:rsidRPr="004234A6" w:rsidRDefault="003D6903" w:rsidP="00743BEB">
            <w:pPr>
              <w:pStyle w:val="TableParagraph"/>
              <w:spacing w:before="26"/>
              <w:ind w:right="92"/>
              <w:jc w:val="center"/>
              <w:rPr>
                <w:rFonts w:ascii="Dosis" w:hAnsi="Dosis"/>
                <w:b/>
                <w:bCs/>
                <w:sz w:val="16"/>
                <w:lang w:val="pl-PL"/>
              </w:rPr>
            </w:pPr>
          </w:p>
        </w:tc>
        <w:tc>
          <w:tcPr>
            <w:tcW w:w="3219" w:type="dxa"/>
            <w:gridSpan w:val="4"/>
          </w:tcPr>
          <w:p w14:paraId="6C34CDD9" w14:textId="77777777" w:rsidR="003D6903" w:rsidRPr="004234A6" w:rsidRDefault="003D6903" w:rsidP="00743BEB">
            <w:pPr>
              <w:pStyle w:val="TableParagraph"/>
              <w:rPr>
                <w:rFonts w:ascii="Dosis" w:hAnsi="Dosis"/>
                <w:sz w:val="16"/>
                <w:lang w:val="pl-PL"/>
              </w:rPr>
            </w:pPr>
          </w:p>
        </w:tc>
      </w:tr>
      <w:tr w:rsidR="003D6903" w:rsidRPr="004234A6" w14:paraId="4902548E" w14:textId="77777777" w:rsidTr="004234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58" w:type="dxa"/>
          <w:trHeight w:val="563"/>
        </w:trPr>
        <w:tc>
          <w:tcPr>
            <w:tcW w:w="4889" w:type="dxa"/>
          </w:tcPr>
          <w:p w14:paraId="1C82FAB7" w14:textId="77777777" w:rsidR="003D6903" w:rsidRPr="004234A6" w:rsidRDefault="003D6903" w:rsidP="00743BEB">
            <w:pPr>
              <w:pStyle w:val="TableParagraph"/>
              <w:spacing w:before="9"/>
              <w:rPr>
                <w:rFonts w:ascii="Dosis" w:hAnsi="Dosis"/>
                <w:sz w:val="12"/>
                <w:lang w:val="pl-PL"/>
              </w:rPr>
            </w:pPr>
          </w:p>
          <w:p w14:paraId="67D90C41" w14:textId="77777777" w:rsidR="003D6903" w:rsidRPr="004234A6" w:rsidRDefault="003D6903" w:rsidP="00743BEB">
            <w:pPr>
              <w:pStyle w:val="TableParagraph"/>
              <w:ind w:left="110"/>
              <w:rPr>
                <w:rFonts w:ascii="Dosis" w:hAnsi="Dosis"/>
                <w:sz w:val="16"/>
                <w:lang w:val="pl-PL"/>
              </w:rPr>
            </w:pPr>
            <w:r w:rsidRPr="004234A6">
              <w:rPr>
                <w:rFonts w:ascii="Dosis" w:hAnsi="Dosis"/>
                <w:sz w:val="16"/>
                <w:lang w:val="pl-PL"/>
              </w:rPr>
              <w:t>E. Bilansowa zmiana stanu środków pieniężnych</w:t>
            </w:r>
          </w:p>
        </w:tc>
        <w:tc>
          <w:tcPr>
            <w:tcW w:w="958" w:type="dxa"/>
          </w:tcPr>
          <w:p w14:paraId="0CB80849" w14:textId="7108DB9D" w:rsidR="003D6903" w:rsidRPr="004234A6" w:rsidRDefault="003D6903" w:rsidP="00743BEB">
            <w:pPr>
              <w:pStyle w:val="TableParagraph"/>
              <w:ind w:right="92"/>
              <w:jc w:val="right"/>
              <w:rPr>
                <w:rFonts w:ascii="Dosis" w:hAnsi="Dosis"/>
                <w:sz w:val="16"/>
                <w:lang w:val="pl-PL"/>
              </w:rPr>
            </w:pPr>
          </w:p>
        </w:tc>
        <w:tc>
          <w:tcPr>
            <w:tcW w:w="3219" w:type="dxa"/>
            <w:gridSpan w:val="4"/>
          </w:tcPr>
          <w:p w14:paraId="0B2296DD" w14:textId="77777777" w:rsidR="003D6903" w:rsidRPr="004234A6" w:rsidRDefault="003D6903" w:rsidP="00743BEB">
            <w:pPr>
              <w:pStyle w:val="TableParagraph"/>
              <w:spacing w:before="8" w:line="188" w:lineRule="exact"/>
              <w:ind w:left="110" w:right="803"/>
              <w:rPr>
                <w:rFonts w:ascii="Dosis" w:hAnsi="Dosis"/>
                <w:sz w:val="16"/>
                <w:lang w:val="pl-PL"/>
              </w:rPr>
            </w:pPr>
          </w:p>
        </w:tc>
      </w:tr>
      <w:tr w:rsidR="003D6903" w:rsidRPr="004234A6" w14:paraId="73679961" w14:textId="77777777" w:rsidTr="004234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58" w:type="dxa"/>
          <w:trHeight w:val="280"/>
        </w:trPr>
        <w:tc>
          <w:tcPr>
            <w:tcW w:w="4889" w:type="dxa"/>
          </w:tcPr>
          <w:p w14:paraId="7972B53B" w14:textId="77777777" w:rsidR="003D6903" w:rsidRPr="004234A6" w:rsidRDefault="003D6903" w:rsidP="00743BEB">
            <w:pPr>
              <w:pStyle w:val="TableParagraph"/>
              <w:spacing w:before="26"/>
              <w:ind w:left="110"/>
              <w:rPr>
                <w:rFonts w:ascii="Dosis" w:hAnsi="Dosis"/>
                <w:sz w:val="16"/>
                <w:lang w:val="pl-PL"/>
              </w:rPr>
            </w:pPr>
            <w:r w:rsidRPr="004234A6">
              <w:rPr>
                <w:rFonts w:ascii="Dosis" w:hAnsi="Dosis"/>
                <w:sz w:val="16"/>
                <w:lang w:val="pl-PL"/>
              </w:rPr>
              <w:t>F. Środki pieniężne na początek okresu</w:t>
            </w:r>
          </w:p>
        </w:tc>
        <w:tc>
          <w:tcPr>
            <w:tcW w:w="958" w:type="dxa"/>
          </w:tcPr>
          <w:p w14:paraId="409F9CFB" w14:textId="7BDE00E1" w:rsidR="003D6903" w:rsidRPr="004234A6" w:rsidRDefault="003D6903" w:rsidP="00743BEB">
            <w:pPr>
              <w:pStyle w:val="TableParagraph"/>
              <w:spacing w:before="26"/>
              <w:ind w:right="92"/>
              <w:jc w:val="right"/>
              <w:rPr>
                <w:rFonts w:ascii="Dosis" w:hAnsi="Dosis"/>
                <w:sz w:val="16"/>
                <w:lang w:val="pl-PL"/>
              </w:rPr>
            </w:pPr>
          </w:p>
        </w:tc>
        <w:tc>
          <w:tcPr>
            <w:tcW w:w="3219" w:type="dxa"/>
            <w:gridSpan w:val="4"/>
          </w:tcPr>
          <w:p w14:paraId="46562F76" w14:textId="77777777" w:rsidR="003D6903" w:rsidRPr="004234A6" w:rsidRDefault="003D6903" w:rsidP="00743BEB">
            <w:pPr>
              <w:pStyle w:val="TableParagraph"/>
              <w:rPr>
                <w:rFonts w:ascii="Dosis" w:hAnsi="Dosis"/>
                <w:sz w:val="16"/>
                <w:lang w:val="pl-PL"/>
              </w:rPr>
            </w:pPr>
          </w:p>
        </w:tc>
      </w:tr>
      <w:tr w:rsidR="003D6903" w:rsidRPr="004234A6" w14:paraId="717C95EB" w14:textId="77777777" w:rsidTr="004234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58" w:type="dxa"/>
          <w:trHeight w:val="285"/>
        </w:trPr>
        <w:tc>
          <w:tcPr>
            <w:tcW w:w="4889" w:type="dxa"/>
          </w:tcPr>
          <w:p w14:paraId="6874246F" w14:textId="77777777" w:rsidR="003D6903" w:rsidRPr="004234A6" w:rsidRDefault="003D6903" w:rsidP="00743BEB">
            <w:pPr>
              <w:pStyle w:val="TableParagraph"/>
              <w:spacing w:before="28"/>
              <w:ind w:left="110"/>
              <w:rPr>
                <w:rFonts w:ascii="Dosis" w:hAnsi="Dosis"/>
                <w:sz w:val="16"/>
                <w:lang w:val="pl-PL"/>
              </w:rPr>
            </w:pPr>
            <w:r w:rsidRPr="004234A6">
              <w:rPr>
                <w:rFonts w:ascii="Dosis" w:hAnsi="Dosis"/>
                <w:sz w:val="16"/>
                <w:lang w:val="pl-PL"/>
              </w:rPr>
              <w:t>G. Środki pieniężne na koniec okresu (F+/-D)</w:t>
            </w:r>
          </w:p>
        </w:tc>
        <w:tc>
          <w:tcPr>
            <w:tcW w:w="958" w:type="dxa"/>
          </w:tcPr>
          <w:p w14:paraId="4AA69C73" w14:textId="0ED4B8D8" w:rsidR="003D6903" w:rsidRPr="004234A6" w:rsidRDefault="003D6903" w:rsidP="00743BEB">
            <w:pPr>
              <w:pStyle w:val="TableParagraph"/>
              <w:spacing w:before="28"/>
              <w:ind w:right="92"/>
              <w:jc w:val="right"/>
              <w:rPr>
                <w:rFonts w:ascii="Dosis" w:hAnsi="Dosis"/>
                <w:b/>
                <w:bCs/>
                <w:sz w:val="16"/>
                <w:lang w:val="pl-PL"/>
              </w:rPr>
            </w:pPr>
          </w:p>
        </w:tc>
        <w:tc>
          <w:tcPr>
            <w:tcW w:w="3219" w:type="dxa"/>
            <w:gridSpan w:val="4"/>
          </w:tcPr>
          <w:p w14:paraId="74CCD7B8" w14:textId="77777777" w:rsidR="003D6903" w:rsidRPr="004234A6" w:rsidRDefault="003D6903" w:rsidP="00743BEB">
            <w:pPr>
              <w:pStyle w:val="TableParagraph"/>
              <w:rPr>
                <w:rFonts w:ascii="Dosis" w:hAnsi="Dosis"/>
                <w:sz w:val="16"/>
                <w:lang w:val="pl-PL"/>
              </w:rPr>
            </w:pPr>
          </w:p>
        </w:tc>
      </w:tr>
    </w:tbl>
    <w:p w14:paraId="69BEC7E6" w14:textId="2F8CC4F8" w:rsidR="003D6903" w:rsidRDefault="003D6903" w:rsidP="00B70CC1">
      <w:pPr>
        <w:rPr>
          <w:rFonts w:ascii="Dosis" w:hAnsi="Dosis"/>
          <w:u w:val="single"/>
        </w:rPr>
      </w:pPr>
    </w:p>
    <w:p w14:paraId="28793D3E" w14:textId="77777777" w:rsidR="006B4B41" w:rsidRDefault="006B4B41" w:rsidP="00B70CC1">
      <w:pPr>
        <w:rPr>
          <w:rFonts w:ascii="Dosis" w:hAnsi="Dosis"/>
          <w:u w:val="single"/>
        </w:rPr>
      </w:pPr>
    </w:p>
    <w:p w14:paraId="5F0150DC" w14:textId="77777777" w:rsidR="00E04929" w:rsidRDefault="00E04929" w:rsidP="00B70CC1">
      <w:pPr>
        <w:rPr>
          <w:rFonts w:ascii="Dosis" w:hAnsi="Dosis"/>
          <w:u w:val="single"/>
        </w:rPr>
      </w:pPr>
    </w:p>
    <w:p w14:paraId="0AFD8436" w14:textId="77777777" w:rsidR="00E04929" w:rsidRDefault="00E04929" w:rsidP="00B70CC1">
      <w:pPr>
        <w:rPr>
          <w:rFonts w:ascii="Dosis" w:hAnsi="Dosis"/>
          <w:u w:val="single"/>
        </w:rPr>
      </w:pPr>
    </w:p>
    <w:p w14:paraId="4D4F83C3" w14:textId="77777777" w:rsidR="00E04929" w:rsidRDefault="00E04929" w:rsidP="00B70CC1">
      <w:pPr>
        <w:rPr>
          <w:rFonts w:ascii="Dosis" w:hAnsi="Dosis"/>
          <w:u w:val="single"/>
        </w:rPr>
      </w:pPr>
    </w:p>
    <w:p w14:paraId="5F8A83FD" w14:textId="77777777" w:rsidR="00E04929" w:rsidRDefault="00E04929" w:rsidP="00B70CC1">
      <w:pPr>
        <w:rPr>
          <w:rFonts w:ascii="Dosis" w:hAnsi="Dosis"/>
          <w:u w:val="single"/>
        </w:rPr>
      </w:pPr>
    </w:p>
    <w:p w14:paraId="0BFB2749" w14:textId="77777777" w:rsidR="00E04929" w:rsidRDefault="00E04929" w:rsidP="00B70CC1">
      <w:pPr>
        <w:rPr>
          <w:rFonts w:ascii="Dosis" w:hAnsi="Dosis"/>
          <w:u w:val="single"/>
        </w:rPr>
      </w:pPr>
    </w:p>
    <w:p w14:paraId="5FD5B6E1" w14:textId="77777777" w:rsidR="00E04929" w:rsidRDefault="00E04929" w:rsidP="00B70CC1">
      <w:pPr>
        <w:rPr>
          <w:rFonts w:ascii="Dosis" w:hAnsi="Dosis"/>
          <w:u w:val="single"/>
        </w:rPr>
      </w:pPr>
    </w:p>
    <w:p w14:paraId="3707F80E" w14:textId="77777777" w:rsidR="00E04929" w:rsidRDefault="00E04929" w:rsidP="00B70CC1">
      <w:pPr>
        <w:rPr>
          <w:rFonts w:ascii="Dosis" w:hAnsi="Dosis"/>
          <w:u w:val="single"/>
        </w:rPr>
      </w:pPr>
    </w:p>
    <w:p w14:paraId="475132DB" w14:textId="77777777" w:rsidR="00E04929" w:rsidRDefault="00E04929" w:rsidP="00B70CC1">
      <w:pPr>
        <w:rPr>
          <w:rFonts w:ascii="Dosis" w:hAnsi="Dosis"/>
          <w:u w:val="single"/>
        </w:rPr>
      </w:pPr>
    </w:p>
    <w:p w14:paraId="003581F0" w14:textId="77777777" w:rsidR="00E04929" w:rsidRDefault="00E04929" w:rsidP="00B70CC1">
      <w:pPr>
        <w:rPr>
          <w:rFonts w:ascii="Dosis" w:hAnsi="Dosis"/>
          <w:u w:val="single"/>
        </w:rPr>
      </w:pPr>
    </w:p>
    <w:p w14:paraId="1F240CDD" w14:textId="77777777" w:rsidR="00E04929" w:rsidRDefault="00E04929" w:rsidP="00B70CC1">
      <w:pPr>
        <w:rPr>
          <w:rFonts w:ascii="Dosis" w:hAnsi="Dosis"/>
          <w:u w:val="single"/>
        </w:rPr>
      </w:pPr>
    </w:p>
    <w:p w14:paraId="4E5FC818" w14:textId="77777777" w:rsidR="00E04929" w:rsidRDefault="00E04929" w:rsidP="00B70CC1">
      <w:pPr>
        <w:rPr>
          <w:rFonts w:ascii="Dosis" w:hAnsi="Dosis"/>
          <w:u w:val="single"/>
        </w:rPr>
      </w:pPr>
    </w:p>
    <w:p w14:paraId="5A1FE365" w14:textId="77777777" w:rsidR="00E04929" w:rsidRDefault="00E04929" w:rsidP="00B70CC1">
      <w:pPr>
        <w:rPr>
          <w:rFonts w:ascii="Dosis" w:hAnsi="Dosis"/>
          <w:u w:val="single"/>
        </w:rPr>
      </w:pPr>
    </w:p>
    <w:p w14:paraId="4750EEB3" w14:textId="77777777" w:rsidR="00E04929" w:rsidRDefault="00E04929" w:rsidP="00B70CC1">
      <w:pPr>
        <w:rPr>
          <w:rFonts w:ascii="Dosis" w:hAnsi="Dosis"/>
          <w:u w:val="single"/>
        </w:rPr>
      </w:pPr>
    </w:p>
    <w:p w14:paraId="29B44F1A" w14:textId="77777777" w:rsidR="00E04929" w:rsidRDefault="00E04929" w:rsidP="00B70CC1">
      <w:pPr>
        <w:rPr>
          <w:rFonts w:ascii="Dosis" w:hAnsi="Dosis"/>
          <w:u w:val="single"/>
        </w:rPr>
      </w:pPr>
    </w:p>
    <w:p w14:paraId="37DCC9AE" w14:textId="77777777" w:rsidR="00E04929" w:rsidRDefault="00E04929" w:rsidP="00B70CC1">
      <w:pPr>
        <w:rPr>
          <w:rFonts w:ascii="Dosis" w:hAnsi="Dosis"/>
          <w:u w:val="single"/>
        </w:rPr>
      </w:pPr>
    </w:p>
    <w:p w14:paraId="102310CC" w14:textId="77777777" w:rsidR="00E04929" w:rsidRDefault="00E04929" w:rsidP="00B70CC1">
      <w:pPr>
        <w:rPr>
          <w:rFonts w:ascii="Dosis" w:hAnsi="Dosis"/>
          <w:u w:val="single"/>
        </w:rPr>
      </w:pPr>
    </w:p>
    <w:p w14:paraId="67ACC7EB" w14:textId="77777777" w:rsidR="00E04929" w:rsidRDefault="00E04929" w:rsidP="00B70CC1">
      <w:pPr>
        <w:rPr>
          <w:rFonts w:ascii="Dosis" w:hAnsi="Dosis"/>
          <w:u w:val="single"/>
        </w:rPr>
      </w:pPr>
    </w:p>
    <w:p w14:paraId="0CEF11EE" w14:textId="77777777" w:rsidR="00E04929" w:rsidRDefault="00E04929" w:rsidP="00B70CC1">
      <w:pPr>
        <w:rPr>
          <w:rFonts w:ascii="Dosis" w:hAnsi="Dosis"/>
          <w:u w:val="single"/>
        </w:rPr>
      </w:pPr>
    </w:p>
    <w:p w14:paraId="00F15DEE" w14:textId="77777777" w:rsidR="00E04929" w:rsidRDefault="00E04929" w:rsidP="00B70CC1">
      <w:pPr>
        <w:rPr>
          <w:rFonts w:ascii="Dosis" w:hAnsi="Dosis"/>
          <w:u w:val="single"/>
        </w:rPr>
      </w:pPr>
    </w:p>
    <w:p w14:paraId="7D25C690" w14:textId="77777777" w:rsidR="00E04929" w:rsidRDefault="00E04929" w:rsidP="00B70CC1">
      <w:pPr>
        <w:rPr>
          <w:rFonts w:ascii="Dosis" w:hAnsi="Dosis"/>
          <w:u w:val="single"/>
        </w:rPr>
      </w:pPr>
    </w:p>
    <w:p w14:paraId="7711C40C" w14:textId="77777777" w:rsidR="00E04929" w:rsidRDefault="00E04929" w:rsidP="00B70CC1">
      <w:pPr>
        <w:rPr>
          <w:rFonts w:ascii="Dosis" w:hAnsi="Dosis"/>
          <w:u w:val="single"/>
        </w:rPr>
      </w:pPr>
    </w:p>
    <w:p w14:paraId="76521E93" w14:textId="77777777" w:rsidR="00E04929" w:rsidRDefault="00E04929" w:rsidP="00B70CC1">
      <w:pPr>
        <w:rPr>
          <w:rFonts w:ascii="Dosis" w:hAnsi="Dosis"/>
          <w:u w:val="single"/>
        </w:rPr>
      </w:pPr>
    </w:p>
    <w:p w14:paraId="108D3BD2" w14:textId="77777777" w:rsidR="00E04929" w:rsidRDefault="00E04929" w:rsidP="00B70CC1">
      <w:pPr>
        <w:rPr>
          <w:rFonts w:ascii="Dosis" w:hAnsi="Dosis"/>
          <w:u w:val="single"/>
        </w:rPr>
      </w:pPr>
    </w:p>
    <w:p w14:paraId="517A3DD5" w14:textId="77777777" w:rsidR="00E04929" w:rsidRDefault="00E04929" w:rsidP="00B70CC1">
      <w:pPr>
        <w:rPr>
          <w:rFonts w:ascii="Dosis" w:hAnsi="Dosis"/>
          <w:u w:val="single"/>
        </w:rPr>
      </w:pPr>
    </w:p>
    <w:p w14:paraId="59719956" w14:textId="77777777" w:rsidR="00E04929" w:rsidRDefault="00E04929" w:rsidP="00B70CC1">
      <w:pPr>
        <w:rPr>
          <w:rFonts w:ascii="Dosis" w:hAnsi="Dosis"/>
          <w:u w:val="single"/>
        </w:rPr>
      </w:pPr>
    </w:p>
    <w:p w14:paraId="04EB5DD0" w14:textId="77777777" w:rsidR="00E04929" w:rsidRPr="004234A6" w:rsidRDefault="00E04929" w:rsidP="00B70CC1">
      <w:pPr>
        <w:rPr>
          <w:rFonts w:ascii="Dosis" w:hAnsi="Dosis"/>
          <w:u w:val="single"/>
        </w:rPr>
      </w:pPr>
    </w:p>
    <w:p w14:paraId="41F9D624" w14:textId="0111935C" w:rsidR="00090CB1" w:rsidRPr="00241785" w:rsidRDefault="00090CB1" w:rsidP="00090CB1">
      <w:pPr>
        <w:rPr>
          <w:rFonts w:ascii="Dosis" w:hAnsi="Dosis"/>
          <w:b/>
        </w:rPr>
      </w:pPr>
      <w:r w:rsidRPr="00241785">
        <w:rPr>
          <w:rFonts w:ascii="Dosis" w:hAnsi="Dosis"/>
          <w:b/>
        </w:rPr>
        <w:lastRenderedPageBreak/>
        <w:t xml:space="preserve">Przykład </w:t>
      </w:r>
      <w:r w:rsidR="00E04929">
        <w:rPr>
          <w:rFonts w:ascii="Dosis" w:hAnsi="Dosis"/>
          <w:b/>
        </w:rPr>
        <w:t>3</w:t>
      </w:r>
    </w:p>
    <w:p w14:paraId="289909E2" w14:textId="77777777" w:rsidR="00090CB1" w:rsidRPr="00241785" w:rsidRDefault="00090CB1" w:rsidP="00090CB1">
      <w:pPr>
        <w:ind w:left="11" w:hanging="11"/>
        <w:rPr>
          <w:rFonts w:ascii="Dosis" w:hAnsi="Dosis"/>
          <w:b/>
        </w:rPr>
      </w:pPr>
    </w:p>
    <w:p w14:paraId="121CDEAC" w14:textId="77777777" w:rsidR="00090CB1" w:rsidRPr="00241785" w:rsidRDefault="00090CB1" w:rsidP="00090CB1">
      <w:pPr>
        <w:spacing w:line="276" w:lineRule="auto"/>
        <w:ind w:firstLine="274"/>
        <w:jc w:val="both"/>
        <w:rPr>
          <w:rFonts w:ascii="Dosis" w:hAnsi="Dosis"/>
        </w:rPr>
      </w:pPr>
      <w:r w:rsidRPr="00241785">
        <w:rPr>
          <w:rFonts w:ascii="Dosis" w:hAnsi="Dosis"/>
        </w:rPr>
        <w:t>SUKCES spółka z o.o. wykazała w bilansie sporządzonym na dzień 31.12.20XX roku niżej wymienione wartości wybranych pozycji aktywów i pasywów.</w:t>
      </w:r>
    </w:p>
    <w:p w14:paraId="78972F78" w14:textId="5BC98B40" w:rsidR="00090CB1" w:rsidRPr="00E04929" w:rsidRDefault="00090CB1" w:rsidP="00BE4956">
      <w:pPr>
        <w:pStyle w:val="Akapitzlist"/>
        <w:widowControl w:val="0"/>
        <w:numPr>
          <w:ilvl w:val="0"/>
          <w:numId w:val="57"/>
        </w:numPr>
        <w:spacing w:after="0" w:line="276" w:lineRule="auto"/>
        <w:ind w:left="426" w:hanging="426"/>
        <w:jc w:val="both"/>
        <w:rPr>
          <w:rFonts w:ascii="Dosis" w:hAnsi="Dosis"/>
          <w:sz w:val="24"/>
          <w:szCs w:val="24"/>
        </w:rPr>
      </w:pPr>
      <w:r w:rsidRPr="00E04929">
        <w:rPr>
          <w:rFonts w:ascii="Dosis" w:hAnsi="Dosis"/>
          <w:sz w:val="24"/>
          <w:szCs w:val="24"/>
        </w:rPr>
        <w:t>Środki trwałe – maszyny i urządzenia zostały przyjęte do używania w marcu 20XX-1 roku, a ich wartość początkowa wynosiła 200.000 zł; według przepisów podatkowych maszyny i urządzenia są amortyzowane stawką 20%.</w:t>
      </w:r>
    </w:p>
    <w:p w14:paraId="5DEFEF7D" w14:textId="3766EFC5" w:rsidR="002A64F5" w:rsidRPr="00E04929" w:rsidRDefault="002A64F5" w:rsidP="002A64F5">
      <w:pPr>
        <w:widowControl w:val="0"/>
        <w:spacing w:after="0" w:line="276" w:lineRule="auto"/>
        <w:ind w:left="426"/>
        <w:jc w:val="both"/>
        <w:rPr>
          <w:rFonts w:ascii="Dosis" w:hAnsi="Dosis"/>
          <w:sz w:val="24"/>
          <w:szCs w:val="24"/>
        </w:rPr>
      </w:pPr>
      <w:r w:rsidRPr="00E04929">
        <w:rPr>
          <w:rFonts w:ascii="Dosis" w:hAnsi="Dosis"/>
          <w:sz w:val="24"/>
          <w:szCs w:val="24"/>
        </w:rPr>
        <w:t>Wycena podatkowa:</w:t>
      </w:r>
    </w:p>
    <w:p w14:paraId="5B04F744" w14:textId="28DB3176" w:rsidR="00090CB1" w:rsidRPr="00E04929" w:rsidRDefault="00090CB1" w:rsidP="00BE4956">
      <w:pPr>
        <w:pStyle w:val="Akapitzlist"/>
        <w:widowControl w:val="0"/>
        <w:numPr>
          <w:ilvl w:val="0"/>
          <w:numId w:val="57"/>
        </w:numPr>
        <w:spacing w:after="0" w:line="276" w:lineRule="auto"/>
        <w:ind w:left="426" w:hanging="426"/>
        <w:jc w:val="both"/>
        <w:rPr>
          <w:rFonts w:ascii="Dosis" w:hAnsi="Dosis"/>
          <w:sz w:val="24"/>
          <w:szCs w:val="24"/>
        </w:rPr>
      </w:pPr>
      <w:r w:rsidRPr="00E04929">
        <w:rPr>
          <w:rFonts w:ascii="Dosis" w:hAnsi="Dosis"/>
          <w:sz w:val="24"/>
          <w:szCs w:val="24"/>
        </w:rPr>
        <w:t>W ewidencji księgowej spółka posiada nieruchomość zakwalifikowaną dla celów bilansowych jako aktywa inwestycyjne, przyjętą do użytkowania w grudniu roku 20XX-5 w wartości początkowej 1.500.000 zł. Według przepisów podatkowych budynki są amortyzowane stawką 2,5%. Spółka dokonała wyceny posiadanej nieruchomości, a powołany rzeczoznawca oszacował wartość obiektu na dzień bilansowy na kwotę 2.500.000 zł.</w:t>
      </w:r>
    </w:p>
    <w:p w14:paraId="688EE276" w14:textId="77777777" w:rsidR="00090CB1" w:rsidRPr="00E04929" w:rsidRDefault="00090CB1" w:rsidP="00BE4956">
      <w:pPr>
        <w:pStyle w:val="Akapitzlist"/>
        <w:widowControl w:val="0"/>
        <w:numPr>
          <w:ilvl w:val="0"/>
          <w:numId w:val="57"/>
        </w:numPr>
        <w:spacing w:after="0" w:line="276" w:lineRule="auto"/>
        <w:ind w:left="426" w:hanging="426"/>
        <w:jc w:val="both"/>
        <w:rPr>
          <w:rFonts w:ascii="Dosis" w:hAnsi="Dosis"/>
          <w:sz w:val="24"/>
          <w:szCs w:val="24"/>
        </w:rPr>
      </w:pPr>
      <w:r w:rsidRPr="00E04929">
        <w:rPr>
          <w:rFonts w:ascii="Dosis" w:hAnsi="Dosis"/>
          <w:sz w:val="24"/>
          <w:szCs w:val="24"/>
        </w:rPr>
        <w:t>Zapasy w cenie nabycia wykazują wartość 600.000 zł; kwota w bilansie dotyczy zapasów, dla których dokonano odpisu aktualizującego w kwocie 40.000 zł.</w:t>
      </w:r>
    </w:p>
    <w:p w14:paraId="4C92C53F" w14:textId="77777777" w:rsidR="00090CB1" w:rsidRPr="00E04929" w:rsidRDefault="00090CB1" w:rsidP="00BE4956">
      <w:pPr>
        <w:pStyle w:val="Akapitzlist"/>
        <w:widowControl w:val="0"/>
        <w:numPr>
          <w:ilvl w:val="0"/>
          <w:numId w:val="57"/>
        </w:numPr>
        <w:spacing w:after="0" w:line="276" w:lineRule="auto"/>
        <w:ind w:left="426" w:hanging="426"/>
        <w:jc w:val="both"/>
        <w:rPr>
          <w:rFonts w:ascii="Dosis" w:hAnsi="Dosis"/>
          <w:sz w:val="24"/>
          <w:szCs w:val="24"/>
        </w:rPr>
      </w:pPr>
      <w:r w:rsidRPr="00E04929">
        <w:rPr>
          <w:rFonts w:ascii="Dosis" w:hAnsi="Dosis"/>
          <w:sz w:val="24"/>
          <w:szCs w:val="24"/>
        </w:rPr>
        <w:t xml:space="preserve">Należności z tytułu dostaw i usług w kwocie 155.000 zł; na kwotę tę składają się następujące pozycje: </w:t>
      </w:r>
      <w:r w:rsidRPr="00E04929">
        <w:rPr>
          <w:rFonts w:ascii="Dosis" w:hAnsi="Dosis"/>
          <w:sz w:val="24"/>
          <w:szCs w:val="24"/>
          <w:u w:val="single"/>
        </w:rPr>
        <w:t>należności w wartości nominalnej 180.000 zł</w:t>
      </w:r>
      <w:r w:rsidRPr="00E04929">
        <w:rPr>
          <w:rFonts w:ascii="Dosis" w:hAnsi="Dosis"/>
          <w:sz w:val="24"/>
          <w:szCs w:val="24"/>
        </w:rPr>
        <w:t>, od</w:t>
      </w:r>
      <w:r w:rsidRPr="00E04929">
        <w:rPr>
          <w:rFonts w:ascii="Dosis" w:hAnsi="Dosis"/>
          <w:sz w:val="24"/>
          <w:szCs w:val="24"/>
          <w:u w:val="single"/>
        </w:rPr>
        <w:t>pisy aktualizujące wartość należności 25.000 zł</w:t>
      </w:r>
      <w:r w:rsidRPr="00E04929">
        <w:rPr>
          <w:rFonts w:ascii="Dosis" w:hAnsi="Dosis"/>
          <w:sz w:val="24"/>
          <w:szCs w:val="24"/>
        </w:rPr>
        <w:t>; spółka w przyszłości uprawdopodobni odpisy aktualizujące na należności tylko do wysokości 10.000 zł; spółka nie jest czynnym podatnikiem podatku od towarów i usług – brutto</w:t>
      </w:r>
    </w:p>
    <w:p w14:paraId="39ED9D95" w14:textId="77777777" w:rsidR="00090CB1" w:rsidRPr="00241785" w:rsidRDefault="00090CB1" w:rsidP="00090CB1">
      <w:pPr>
        <w:spacing w:line="360" w:lineRule="auto"/>
        <w:rPr>
          <w:rFonts w:ascii="Dosis" w:hAnsi="Dosis"/>
        </w:rPr>
      </w:pPr>
    </w:p>
    <w:p w14:paraId="6BC33E9C" w14:textId="77777777" w:rsidR="00090CB1" w:rsidRPr="00241785" w:rsidRDefault="00090CB1" w:rsidP="00090CB1">
      <w:pPr>
        <w:spacing w:line="276" w:lineRule="auto"/>
        <w:rPr>
          <w:rFonts w:ascii="Dosis" w:hAnsi="Dosis"/>
        </w:rPr>
      </w:pPr>
      <w:r w:rsidRPr="00241785">
        <w:rPr>
          <w:rFonts w:ascii="Dosis" w:hAnsi="Dosis"/>
        </w:rPr>
        <w:t>Wyciąg z polityki rachunkowości</w:t>
      </w:r>
    </w:p>
    <w:p w14:paraId="3C45CC93" w14:textId="77777777" w:rsidR="00090CB1" w:rsidRPr="00E04929" w:rsidRDefault="00090CB1" w:rsidP="00BE4956">
      <w:pPr>
        <w:numPr>
          <w:ilvl w:val="0"/>
          <w:numId w:val="58"/>
        </w:numPr>
        <w:spacing w:after="0" w:line="276" w:lineRule="auto"/>
        <w:ind w:left="426" w:hanging="426"/>
        <w:jc w:val="both"/>
        <w:rPr>
          <w:rFonts w:ascii="Dosis" w:hAnsi="Dosis"/>
        </w:rPr>
      </w:pPr>
      <w:r w:rsidRPr="00E04929">
        <w:rPr>
          <w:rFonts w:ascii="Dosis" w:hAnsi="Dosis"/>
        </w:rPr>
        <w:t>Spółka amortyzuje środki trwałe z grupy maszyny i urządzenia przez okres 4 lat metodą liniową i rozpoczyna amortyzację w miesiącu następującym po przyjęciu do użytkowania.</w:t>
      </w:r>
    </w:p>
    <w:p w14:paraId="5CC5FE70" w14:textId="77777777" w:rsidR="00090CB1" w:rsidRPr="00E04929" w:rsidRDefault="00090CB1" w:rsidP="00BE4956">
      <w:pPr>
        <w:numPr>
          <w:ilvl w:val="0"/>
          <w:numId w:val="58"/>
        </w:numPr>
        <w:spacing w:after="0" w:line="276" w:lineRule="auto"/>
        <w:ind w:left="426" w:hanging="426"/>
        <w:jc w:val="both"/>
        <w:rPr>
          <w:rFonts w:ascii="Dosis" w:hAnsi="Dosis"/>
        </w:rPr>
      </w:pPr>
      <w:r w:rsidRPr="00E04929">
        <w:rPr>
          <w:rFonts w:ascii="Dosis" w:hAnsi="Dosis"/>
        </w:rPr>
        <w:t>Nieruchomości inwestycyjne spółka wycenia według ceny rynkowej (bilansowe podejście).</w:t>
      </w:r>
    </w:p>
    <w:p w14:paraId="32BF0321" w14:textId="77777777" w:rsidR="00090CB1" w:rsidRPr="00E04929" w:rsidRDefault="00090CB1" w:rsidP="00BE4956">
      <w:pPr>
        <w:numPr>
          <w:ilvl w:val="0"/>
          <w:numId w:val="58"/>
        </w:numPr>
        <w:spacing w:after="0" w:line="276" w:lineRule="auto"/>
        <w:ind w:left="426" w:hanging="426"/>
        <w:jc w:val="both"/>
        <w:rPr>
          <w:rFonts w:ascii="Dosis" w:hAnsi="Dosis"/>
        </w:rPr>
      </w:pPr>
      <w:r w:rsidRPr="00E04929">
        <w:rPr>
          <w:rFonts w:ascii="Dosis" w:hAnsi="Dosis"/>
        </w:rPr>
        <w:t>Spółka dla celów wyceny podatkowej aktywów i pasywów w walutach obcych nie stosuje „metody bilansowej” zgodnie z art. 9b ustawy o podatku dochodowym od osób prawnych. – metoda kasowa (faktycznie zrealizowane)</w:t>
      </w:r>
    </w:p>
    <w:p w14:paraId="64E7C6CD" w14:textId="77777777" w:rsidR="00090CB1" w:rsidRPr="00E04929" w:rsidRDefault="00090CB1" w:rsidP="00BE4956">
      <w:pPr>
        <w:numPr>
          <w:ilvl w:val="0"/>
          <w:numId w:val="58"/>
        </w:numPr>
        <w:spacing w:after="0" w:line="276" w:lineRule="auto"/>
        <w:ind w:left="426" w:hanging="426"/>
        <w:jc w:val="both"/>
        <w:rPr>
          <w:rFonts w:ascii="Dosis" w:hAnsi="Dosis"/>
        </w:rPr>
      </w:pPr>
      <w:r w:rsidRPr="00E04929">
        <w:rPr>
          <w:rFonts w:ascii="Dosis" w:hAnsi="Dosis"/>
        </w:rPr>
        <w:t>Stawka podatku dochodowego od osób prawnych wynosi 19%.</w:t>
      </w:r>
    </w:p>
    <w:p w14:paraId="2AC2A10F" w14:textId="77777777" w:rsidR="00090CB1" w:rsidRPr="00241785" w:rsidRDefault="00090CB1" w:rsidP="00090CB1">
      <w:pPr>
        <w:spacing w:line="276" w:lineRule="auto"/>
        <w:rPr>
          <w:rFonts w:ascii="Dosis" w:hAnsi="Dosis"/>
          <w:b/>
        </w:rPr>
      </w:pPr>
    </w:p>
    <w:p w14:paraId="2CED9FEE" w14:textId="77777777" w:rsidR="00A27F4C" w:rsidRDefault="00A27F4C" w:rsidP="00090CB1">
      <w:pPr>
        <w:ind w:left="11" w:hanging="11"/>
        <w:jc w:val="center"/>
        <w:rPr>
          <w:rFonts w:ascii="Dosis" w:hAnsi="Dosis"/>
          <w:b/>
        </w:rPr>
      </w:pPr>
    </w:p>
    <w:p w14:paraId="0398D9EB" w14:textId="77777777" w:rsidR="00A27F4C" w:rsidRDefault="00A27F4C" w:rsidP="00090CB1">
      <w:pPr>
        <w:ind w:left="11" w:hanging="11"/>
        <w:jc w:val="center"/>
        <w:rPr>
          <w:rFonts w:ascii="Dosis" w:hAnsi="Dosis"/>
          <w:b/>
        </w:rPr>
      </w:pPr>
    </w:p>
    <w:p w14:paraId="2A8019E5" w14:textId="77777777" w:rsidR="00A27F4C" w:rsidRDefault="00A27F4C" w:rsidP="00090CB1">
      <w:pPr>
        <w:ind w:left="11" w:hanging="11"/>
        <w:jc w:val="center"/>
        <w:rPr>
          <w:rFonts w:ascii="Dosis" w:hAnsi="Dosis"/>
          <w:b/>
        </w:rPr>
      </w:pPr>
    </w:p>
    <w:p w14:paraId="0FA4923C" w14:textId="77777777" w:rsidR="00A27F4C" w:rsidRDefault="00A27F4C" w:rsidP="00090CB1">
      <w:pPr>
        <w:ind w:left="11" w:hanging="11"/>
        <w:jc w:val="center"/>
        <w:rPr>
          <w:rFonts w:ascii="Dosis" w:hAnsi="Dosis"/>
          <w:b/>
        </w:rPr>
      </w:pPr>
    </w:p>
    <w:p w14:paraId="2D4BC5E7" w14:textId="77777777" w:rsidR="00E04929" w:rsidRDefault="00E04929" w:rsidP="00090CB1">
      <w:pPr>
        <w:ind w:left="11" w:hanging="11"/>
        <w:jc w:val="center"/>
        <w:rPr>
          <w:rFonts w:ascii="Dosis" w:hAnsi="Dosis"/>
          <w:b/>
        </w:rPr>
      </w:pPr>
    </w:p>
    <w:p w14:paraId="0273F27D" w14:textId="77777777" w:rsidR="00E04929" w:rsidRDefault="00E04929" w:rsidP="00090CB1">
      <w:pPr>
        <w:ind w:left="11" w:hanging="11"/>
        <w:jc w:val="center"/>
        <w:rPr>
          <w:rFonts w:ascii="Dosis" w:hAnsi="Dosis"/>
          <w:b/>
        </w:rPr>
      </w:pPr>
    </w:p>
    <w:p w14:paraId="36139D75" w14:textId="77777777" w:rsidR="00E04929" w:rsidRDefault="00E04929" w:rsidP="00090CB1">
      <w:pPr>
        <w:ind w:left="11" w:hanging="11"/>
        <w:jc w:val="center"/>
        <w:rPr>
          <w:rFonts w:ascii="Dosis" w:hAnsi="Dosis"/>
          <w:b/>
        </w:rPr>
      </w:pPr>
    </w:p>
    <w:p w14:paraId="436D25C6" w14:textId="0F6E2596" w:rsidR="00090CB1" w:rsidRPr="00241785" w:rsidRDefault="00090CB1" w:rsidP="00090CB1">
      <w:pPr>
        <w:ind w:left="11" w:hanging="11"/>
        <w:jc w:val="center"/>
        <w:rPr>
          <w:rFonts w:ascii="Dosis" w:hAnsi="Dosis"/>
          <w:b/>
        </w:rPr>
      </w:pPr>
      <w:r w:rsidRPr="00241785">
        <w:rPr>
          <w:rFonts w:ascii="Dosis" w:hAnsi="Dosis"/>
          <w:b/>
        </w:rPr>
        <w:lastRenderedPageBreak/>
        <w:t>ROZWIĄZANIE</w:t>
      </w:r>
    </w:p>
    <w:tbl>
      <w:tblPr>
        <w:tblW w:w="98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8"/>
        <w:gridCol w:w="1300"/>
        <w:gridCol w:w="1366"/>
        <w:gridCol w:w="1366"/>
        <w:gridCol w:w="1763"/>
        <w:gridCol w:w="1240"/>
      </w:tblGrid>
      <w:tr w:rsidR="00090CB1" w:rsidRPr="00241785" w14:paraId="505CCB55" w14:textId="77777777" w:rsidTr="009B1076">
        <w:trPr>
          <w:trHeight w:val="980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4EE443" w14:textId="77777777" w:rsidR="00090CB1" w:rsidRPr="00241785" w:rsidRDefault="00090CB1" w:rsidP="009B1076">
            <w:pPr>
              <w:jc w:val="center"/>
              <w:rPr>
                <w:rFonts w:ascii="Dosis" w:hAnsi="Dosis"/>
                <w:b/>
              </w:rPr>
            </w:pPr>
            <w:r w:rsidRPr="00241785">
              <w:rPr>
                <w:rFonts w:ascii="Dosis" w:hAnsi="Dosis"/>
                <w:b/>
              </w:rPr>
              <w:t>Nazwa pozycji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97B52E" w14:textId="77777777" w:rsidR="00090CB1" w:rsidRPr="00241785" w:rsidRDefault="00090CB1" w:rsidP="009B1076">
            <w:pPr>
              <w:jc w:val="center"/>
              <w:rPr>
                <w:rFonts w:ascii="Dosis" w:hAnsi="Dosis"/>
                <w:b/>
              </w:rPr>
            </w:pPr>
            <w:r w:rsidRPr="00241785">
              <w:rPr>
                <w:rFonts w:ascii="Dosis" w:hAnsi="Dosis"/>
                <w:b/>
              </w:rPr>
              <w:t>Wartość bilansowa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0E938E" w14:textId="77777777" w:rsidR="00090CB1" w:rsidRPr="00241785" w:rsidRDefault="00090CB1" w:rsidP="009B1076">
            <w:pPr>
              <w:jc w:val="center"/>
              <w:rPr>
                <w:rFonts w:ascii="Dosis" w:hAnsi="Dosis"/>
                <w:b/>
              </w:rPr>
            </w:pPr>
            <w:r w:rsidRPr="00241785">
              <w:rPr>
                <w:rFonts w:ascii="Dosis" w:hAnsi="Dosis"/>
                <w:b/>
              </w:rPr>
              <w:t>Wartość podatkowa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3F935C" w14:textId="77777777" w:rsidR="00090CB1" w:rsidRPr="00241785" w:rsidRDefault="00090CB1" w:rsidP="009B1076">
            <w:pPr>
              <w:jc w:val="center"/>
              <w:rPr>
                <w:rFonts w:ascii="Dosis" w:hAnsi="Dosis"/>
                <w:b/>
              </w:rPr>
            </w:pPr>
            <w:r w:rsidRPr="00241785">
              <w:rPr>
                <w:rFonts w:ascii="Dosis" w:hAnsi="Dosis"/>
                <w:b/>
              </w:rPr>
              <w:t>Wartość i charakter różnicy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053C63" w14:textId="77777777" w:rsidR="00090CB1" w:rsidRPr="00241785" w:rsidRDefault="00090CB1" w:rsidP="009B1076">
            <w:pPr>
              <w:jc w:val="center"/>
              <w:rPr>
                <w:rFonts w:ascii="Dosis" w:hAnsi="Dosis"/>
                <w:b/>
              </w:rPr>
            </w:pPr>
            <w:r w:rsidRPr="00241785">
              <w:rPr>
                <w:rFonts w:ascii="Dosis" w:hAnsi="Dosis"/>
                <w:b/>
              </w:rPr>
              <w:t>Wartość aktywów na podatek odroczony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EA877E" w14:textId="77777777" w:rsidR="00090CB1" w:rsidRPr="00241785" w:rsidRDefault="00090CB1" w:rsidP="009B1076">
            <w:pPr>
              <w:jc w:val="center"/>
              <w:rPr>
                <w:rFonts w:ascii="Dosis" w:hAnsi="Dosis"/>
                <w:b/>
              </w:rPr>
            </w:pPr>
            <w:r w:rsidRPr="00241785">
              <w:rPr>
                <w:rFonts w:ascii="Dosis" w:hAnsi="Dosis"/>
                <w:b/>
              </w:rPr>
              <w:t>Wartość rezerw na podatek odroczony</w:t>
            </w:r>
          </w:p>
        </w:tc>
      </w:tr>
      <w:tr w:rsidR="00090CB1" w:rsidRPr="00241785" w14:paraId="7F327970" w14:textId="77777777" w:rsidTr="009B1076">
        <w:trPr>
          <w:trHeight w:val="178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F15E90" w14:textId="77777777" w:rsidR="00090CB1" w:rsidRPr="00241785" w:rsidRDefault="00090CB1" w:rsidP="009B1076">
            <w:pPr>
              <w:jc w:val="center"/>
              <w:rPr>
                <w:rFonts w:ascii="Dosis" w:hAnsi="Dosis"/>
                <w:b/>
              </w:rPr>
            </w:pPr>
            <w:r w:rsidRPr="00241785">
              <w:rPr>
                <w:rFonts w:ascii="Dosis" w:hAnsi="Dosis"/>
                <w:b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C57641" w14:textId="77777777" w:rsidR="00090CB1" w:rsidRPr="00241785" w:rsidRDefault="00090CB1" w:rsidP="009B1076">
            <w:pPr>
              <w:jc w:val="center"/>
              <w:rPr>
                <w:rFonts w:ascii="Dosis" w:hAnsi="Dosis"/>
                <w:b/>
              </w:rPr>
            </w:pPr>
            <w:r w:rsidRPr="00241785">
              <w:rPr>
                <w:rFonts w:ascii="Dosis" w:hAnsi="Dosis"/>
                <w:b/>
              </w:rPr>
              <w:t>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568171" w14:textId="77777777" w:rsidR="00090CB1" w:rsidRPr="00241785" w:rsidRDefault="00090CB1" w:rsidP="009B1076">
            <w:pPr>
              <w:jc w:val="center"/>
              <w:rPr>
                <w:rFonts w:ascii="Dosis" w:hAnsi="Dosis"/>
                <w:b/>
              </w:rPr>
            </w:pPr>
            <w:r w:rsidRPr="00241785">
              <w:rPr>
                <w:rFonts w:ascii="Dosis" w:hAnsi="Dosis"/>
                <w:b/>
              </w:rPr>
              <w:t>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B0A020" w14:textId="77777777" w:rsidR="00090CB1" w:rsidRPr="00241785" w:rsidRDefault="00090CB1" w:rsidP="009B1076">
            <w:pPr>
              <w:jc w:val="center"/>
              <w:rPr>
                <w:rFonts w:ascii="Dosis" w:hAnsi="Dosis"/>
                <w:b/>
              </w:rPr>
            </w:pPr>
            <w:r w:rsidRPr="00241785">
              <w:rPr>
                <w:rFonts w:ascii="Dosis" w:hAnsi="Dosis"/>
                <w:b/>
              </w:rP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FB9776" w14:textId="77777777" w:rsidR="00090CB1" w:rsidRPr="00241785" w:rsidRDefault="00090CB1" w:rsidP="009B1076">
            <w:pPr>
              <w:jc w:val="center"/>
              <w:rPr>
                <w:rFonts w:ascii="Dosis" w:hAnsi="Dosis"/>
                <w:b/>
              </w:rPr>
            </w:pPr>
            <w:r w:rsidRPr="00241785">
              <w:rPr>
                <w:rFonts w:ascii="Dosis" w:hAnsi="Dosis"/>
                <w:b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EE474E" w14:textId="77777777" w:rsidR="00090CB1" w:rsidRPr="00241785" w:rsidRDefault="00090CB1" w:rsidP="009B1076">
            <w:pPr>
              <w:jc w:val="center"/>
              <w:rPr>
                <w:rFonts w:ascii="Dosis" w:hAnsi="Dosis"/>
                <w:b/>
              </w:rPr>
            </w:pPr>
            <w:r w:rsidRPr="00241785">
              <w:rPr>
                <w:rFonts w:ascii="Dosis" w:hAnsi="Dosis"/>
                <w:b/>
              </w:rPr>
              <w:t>6</w:t>
            </w:r>
          </w:p>
        </w:tc>
      </w:tr>
      <w:tr w:rsidR="00090CB1" w:rsidRPr="00241785" w14:paraId="6626EA8A" w14:textId="77777777" w:rsidTr="009B1076">
        <w:trPr>
          <w:trHeight w:val="288"/>
          <w:jc w:val="center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9B280" w14:textId="77777777" w:rsidR="00090CB1" w:rsidRPr="00241785" w:rsidRDefault="00090CB1" w:rsidP="009B1076">
            <w:pPr>
              <w:spacing w:before="60" w:after="60"/>
              <w:ind w:left="11" w:hanging="11"/>
              <w:rPr>
                <w:rFonts w:ascii="Dosis" w:hAnsi="Dosis"/>
              </w:rPr>
            </w:pPr>
            <w:r w:rsidRPr="00241785">
              <w:rPr>
                <w:rFonts w:ascii="Dosis" w:hAnsi="Dosis"/>
              </w:rPr>
              <w:t>Maszyny i urządzenia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4EEC3" w14:textId="77777777" w:rsidR="00241785" w:rsidRDefault="00241785" w:rsidP="00A27F4C">
            <w:pPr>
              <w:jc w:val="center"/>
              <w:rPr>
                <w:rFonts w:ascii="Dosis" w:hAnsi="Dosis"/>
              </w:rPr>
            </w:pPr>
          </w:p>
          <w:p w14:paraId="47F1B93B" w14:textId="2F333997" w:rsidR="00E04929" w:rsidRPr="00241785" w:rsidRDefault="00E04929" w:rsidP="00A27F4C">
            <w:pPr>
              <w:jc w:val="center"/>
              <w:rPr>
                <w:rFonts w:ascii="Dosis" w:hAnsi="Dosi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BF962" w14:textId="7D07B80D" w:rsidR="00090CB1" w:rsidRPr="00241785" w:rsidRDefault="00090CB1" w:rsidP="00A27F4C">
            <w:pPr>
              <w:jc w:val="center"/>
              <w:rPr>
                <w:rFonts w:ascii="Dosis" w:hAnsi="Dosi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7FEF1" w14:textId="0972327E" w:rsidR="00090CB1" w:rsidRPr="000213CD" w:rsidRDefault="00090CB1" w:rsidP="00A27F4C">
            <w:pPr>
              <w:jc w:val="center"/>
              <w:rPr>
                <w:rFonts w:ascii="Dosis" w:hAnsi="Dosis"/>
                <w:b/>
                <w:bCs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C30F4" w14:textId="298C6101" w:rsidR="00090CB1" w:rsidRPr="00241785" w:rsidRDefault="00090CB1" w:rsidP="00A27F4C">
            <w:pPr>
              <w:jc w:val="center"/>
              <w:rPr>
                <w:rFonts w:ascii="Dosis" w:hAnsi="Dosi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EECC77" w14:textId="312A6B7F" w:rsidR="000213CD" w:rsidRPr="00241785" w:rsidRDefault="000213CD" w:rsidP="00A27F4C">
            <w:pPr>
              <w:jc w:val="center"/>
              <w:rPr>
                <w:rFonts w:ascii="Dosis" w:hAnsi="Dosis"/>
              </w:rPr>
            </w:pPr>
          </w:p>
        </w:tc>
      </w:tr>
      <w:tr w:rsidR="00090CB1" w:rsidRPr="00241785" w14:paraId="0B4C9847" w14:textId="77777777" w:rsidTr="009B1076">
        <w:trPr>
          <w:trHeight w:val="288"/>
          <w:jc w:val="center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08CF7" w14:textId="2B6503A9" w:rsidR="00090CB1" w:rsidRPr="00241785" w:rsidRDefault="00090CB1" w:rsidP="009B1076">
            <w:pPr>
              <w:spacing w:before="60" w:after="60"/>
              <w:ind w:left="11" w:hanging="11"/>
              <w:rPr>
                <w:rFonts w:ascii="Dosis" w:hAnsi="Dosis"/>
              </w:rPr>
            </w:pPr>
            <w:r w:rsidRPr="00241785">
              <w:rPr>
                <w:rFonts w:ascii="Dosis" w:hAnsi="Dosis"/>
              </w:rPr>
              <w:t>Nieruchomości</w:t>
            </w:r>
            <w:r w:rsidR="00681DB5">
              <w:rPr>
                <w:rFonts w:ascii="Dosis" w:hAnsi="Dosis"/>
              </w:rPr>
              <w:t xml:space="preserve"> inwestycyjnej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C27A3" w14:textId="77777777" w:rsidR="00241785" w:rsidRDefault="00241785" w:rsidP="00A27F4C">
            <w:pPr>
              <w:jc w:val="center"/>
              <w:rPr>
                <w:rFonts w:ascii="Dosis" w:hAnsi="Dosis"/>
              </w:rPr>
            </w:pPr>
          </w:p>
          <w:p w14:paraId="762CE1F4" w14:textId="0B418D87" w:rsidR="00E04929" w:rsidRPr="00241785" w:rsidRDefault="00E04929" w:rsidP="00A27F4C">
            <w:pPr>
              <w:jc w:val="center"/>
              <w:rPr>
                <w:rFonts w:ascii="Dosis" w:hAnsi="Dosi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54228" w14:textId="39D6424E" w:rsidR="00090CB1" w:rsidRPr="00241785" w:rsidRDefault="00090CB1" w:rsidP="00A27F4C">
            <w:pPr>
              <w:jc w:val="center"/>
              <w:rPr>
                <w:rFonts w:ascii="Dosis" w:hAnsi="Dosi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3D6AE" w14:textId="39E5A420" w:rsidR="00090CB1" w:rsidRPr="00241785" w:rsidRDefault="00090CB1" w:rsidP="00A27F4C">
            <w:pPr>
              <w:jc w:val="center"/>
              <w:rPr>
                <w:rFonts w:ascii="Dosis" w:hAnsi="Dosis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FB7F1" w14:textId="4F7440C5" w:rsidR="00090CB1" w:rsidRPr="00241785" w:rsidRDefault="00090CB1" w:rsidP="00A27F4C">
            <w:pPr>
              <w:jc w:val="center"/>
              <w:rPr>
                <w:rFonts w:ascii="Dosis" w:hAnsi="Dosi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704D26" w14:textId="2C2CD857" w:rsidR="00090CB1" w:rsidRPr="00241785" w:rsidRDefault="00090CB1" w:rsidP="00A27F4C">
            <w:pPr>
              <w:jc w:val="center"/>
              <w:rPr>
                <w:rFonts w:ascii="Dosis" w:hAnsi="Dosis"/>
              </w:rPr>
            </w:pPr>
          </w:p>
        </w:tc>
      </w:tr>
      <w:tr w:rsidR="00090CB1" w:rsidRPr="00241785" w14:paraId="400755E0" w14:textId="77777777" w:rsidTr="009B1076">
        <w:trPr>
          <w:trHeight w:val="288"/>
          <w:jc w:val="center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A9DBC" w14:textId="77777777" w:rsidR="00090CB1" w:rsidRPr="00241785" w:rsidRDefault="00090CB1" w:rsidP="009B1076">
            <w:pPr>
              <w:spacing w:before="60" w:after="60"/>
              <w:ind w:left="11" w:hanging="11"/>
              <w:rPr>
                <w:rFonts w:ascii="Dosis" w:hAnsi="Dosis"/>
              </w:rPr>
            </w:pPr>
            <w:r w:rsidRPr="00241785">
              <w:rPr>
                <w:rFonts w:ascii="Dosis" w:hAnsi="Dosis"/>
              </w:rPr>
              <w:t>Zapasy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9D122" w14:textId="77777777" w:rsidR="00241785" w:rsidRDefault="00241785" w:rsidP="00A27F4C">
            <w:pPr>
              <w:jc w:val="center"/>
              <w:rPr>
                <w:rFonts w:ascii="Dosis" w:hAnsi="Dosis"/>
              </w:rPr>
            </w:pPr>
          </w:p>
          <w:p w14:paraId="3F01E2C7" w14:textId="16126093" w:rsidR="00E04929" w:rsidRPr="00241785" w:rsidRDefault="00E04929" w:rsidP="00A27F4C">
            <w:pPr>
              <w:jc w:val="center"/>
              <w:rPr>
                <w:rFonts w:ascii="Dosis" w:hAnsi="Dosi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5CFF3" w14:textId="4A834AED" w:rsidR="00090CB1" w:rsidRPr="00241785" w:rsidRDefault="00090CB1" w:rsidP="00A27F4C">
            <w:pPr>
              <w:jc w:val="center"/>
              <w:rPr>
                <w:rFonts w:ascii="Dosis" w:hAnsi="Dosi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7B4D3" w14:textId="6EB25567" w:rsidR="00090CB1" w:rsidRPr="00241785" w:rsidRDefault="00090CB1" w:rsidP="00A27F4C">
            <w:pPr>
              <w:jc w:val="center"/>
              <w:rPr>
                <w:rFonts w:ascii="Dosis" w:hAnsi="Dosis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0F3CB" w14:textId="6BBA8CA4" w:rsidR="00090CB1" w:rsidRPr="00241785" w:rsidRDefault="00090CB1" w:rsidP="00A27F4C">
            <w:pPr>
              <w:jc w:val="center"/>
              <w:rPr>
                <w:rFonts w:ascii="Dosis" w:hAnsi="Dosi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85973A" w14:textId="5C9F20D1" w:rsidR="00A27F4C" w:rsidRPr="00241785" w:rsidRDefault="00A27F4C" w:rsidP="00A27F4C">
            <w:pPr>
              <w:jc w:val="center"/>
              <w:rPr>
                <w:rFonts w:ascii="Dosis" w:hAnsi="Dosis"/>
              </w:rPr>
            </w:pPr>
          </w:p>
        </w:tc>
      </w:tr>
      <w:tr w:rsidR="00090CB1" w:rsidRPr="00241785" w14:paraId="50BE84D8" w14:textId="77777777" w:rsidTr="009B1076">
        <w:trPr>
          <w:trHeight w:val="288"/>
          <w:jc w:val="center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648FD" w14:textId="77777777" w:rsidR="00090CB1" w:rsidRPr="00241785" w:rsidRDefault="00090CB1" w:rsidP="009B1076">
            <w:pPr>
              <w:spacing w:before="60" w:after="60"/>
              <w:ind w:left="11" w:hanging="11"/>
              <w:rPr>
                <w:rFonts w:ascii="Dosis" w:hAnsi="Dosis"/>
              </w:rPr>
            </w:pPr>
            <w:r w:rsidRPr="00241785">
              <w:rPr>
                <w:rFonts w:ascii="Dosis" w:hAnsi="Dosis"/>
              </w:rPr>
              <w:t>Należności z tytułu dostaw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A2BA1" w14:textId="77777777" w:rsidR="00241785" w:rsidRDefault="00241785" w:rsidP="00A27F4C">
            <w:pPr>
              <w:jc w:val="center"/>
              <w:rPr>
                <w:rFonts w:ascii="Dosis" w:hAnsi="Dosis"/>
              </w:rPr>
            </w:pPr>
          </w:p>
          <w:p w14:paraId="78DB1136" w14:textId="569AB760" w:rsidR="00E04929" w:rsidRPr="00241785" w:rsidRDefault="00E04929" w:rsidP="00A27F4C">
            <w:pPr>
              <w:jc w:val="center"/>
              <w:rPr>
                <w:rFonts w:ascii="Dosis" w:hAnsi="Dosi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035D6" w14:textId="3C65A130" w:rsidR="00090CB1" w:rsidRPr="00241785" w:rsidRDefault="00090CB1" w:rsidP="00A27F4C">
            <w:pPr>
              <w:jc w:val="center"/>
              <w:rPr>
                <w:rFonts w:ascii="Dosis" w:hAnsi="Dosi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0650B" w14:textId="4E30ACE5" w:rsidR="00090CB1" w:rsidRPr="00241785" w:rsidRDefault="00090CB1" w:rsidP="00A27F4C">
            <w:pPr>
              <w:jc w:val="center"/>
              <w:rPr>
                <w:rFonts w:ascii="Dosis" w:hAnsi="Dosis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10A8B" w14:textId="29DE3F57" w:rsidR="00090CB1" w:rsidRPr="00241785" w:rsidRDefault="00090CB1" w:rsidP="00A27F4C">
            <w:pPr>
              <w:jc w:val="center"/>
              <w:rPr>
                <w:rFonts w:ascii="Dosis" w:hAnsi="Dosi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0E7581" w14:textId="3C2678C8" w:rsidR="005F61F7" w:rsidRPr="00241785" w:rsidRDefault="005F61F7" w:rsidP="00A27F4C">
            <w:pPr>
              <w:jc w:val="center"/>
              <w:rPr>
                <w:rFonts w:ascii="Dosis" w:hAnsi="Dosis"/>
              </w:rPr>
            </w:pPr>
          </w:p>
        </w:tc>
      </w:tr>
    </w:tbl>
    <w:p w14:paraId="3E4EA5AA" w14:textId="2E90CB07" w:rsidR="00394DA5" w:rsidRDefault="00394DA5" w:rsidP="00B8131A">
      <w:pPr>
        <w:rPr>
          <w:rFonts w:ascii="Dosis" w:hAnsi="Dosis"/>
          <w:u w:val="single"/>
        </w:rPr>
      </w:pPr>
    </w:p>
    <w:p w14:paraId="03C99188" w14:textId="66E0B48B" w:rsidR="00D44A7B" w:rsidRDefault="00D44A7B" w:rsidP="00B8131A">
      <w:pPr>
        <w:rPr>
          <w:rFonts w:ascii="Dosis" w:hAnsi="Dosis"/>
          <w:u w:val="single"/>
        </w:rPr>
      </w:pPr>
    </w:p>
    <w:p w14:paraId="557B23CB" w14:textId="701900C7" w:rsidR="00D44A7B" w:rsidRDefault="00D44A7B" w:rsidP="00B8131A">
      <w:pPr>
        <w:rPr>
          <w:rFonts w:ascii="Dosis" w:hAnsi="Dosis"/>
          <w:u w:val="single"/>
        </w:rPr>
      </w:pPr>
    </w:p>
    <w:p w14:paraId="0A3FD0ED" w14:textId="4D3EC6AC" w:rsidR="00D44A7B" w:rsidRDefault="00D44A7B" w:rsidP="00B8131A">
      <w:pPr>
        <w:rPr>
          <w:rFonts w:ascii="Dosis" w:hAnsi="Dosis"/>
          <w:u w:val="single"/>
        </w:rPr>
      </w:pPr>
    </w:p>
    <w:p w14:paraId="7C58A59F" w14:textId="6FD6CF9A" w:rsidR="00D44A7B" w:rsidRDefault="00D44A7B" w:rsidP="00B8131A">
      <w:pPr>
        <w:rPr>
          <w:rFonts w:ascii="Dosis" w:hAnsi="Dosis"/>
          <w:u w:val="single"/>
        </w:rPr>
      </w:pPr>
    </w:p>
    <w:p w14:paraId="78B3C9E2" w14:textId="2454CA94" w:rsidR="00337D35" w:rsidRDefault="00337D35" w:rsidP="00B8131A">
      <w:pPr>
        <w:rPr>
          <w:rFonts w:ascii="Dosis" w:hAnsi="Dosis"/>
          <w:u w:val="single"/>
        </w:rPr>
      </w:pPr>
    </w:p>
    <w:sectPr w:rsidR="00337D3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27E47E" w14:textId="77777777" w:rsidR="0010788F" w:rsidRDefault="0010788F" w:rsidP="00914671">
      <w:pPr>
        <w:spacing w:after="0" w:line="240" w:lineRule="auto"/>
      </w:pPr>
      <w:r>
        <w:separator/>
      </w:r>
    </w:p>
  </w:endnote>
  <w:endnote w:type="continuationSeparator" w:id="0">
    <w:p w14:paraId="04026382" w14:textId="77777777" w:rsidR="0010788F" w:rsidRDefault="0010788F" w:rsidP="00914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X Gyre Bonum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sis">
    <w:altName w:val="Calibri"/>
    <w:charset w:val="EE"/>
    <w:family w:val="auto"/>
    <w:pitch w:val="variable"/>
    <w:sig w:usb0="A00000BF" w:usb1="4000207B" w:usb2="00000000" w:usb3="00000000" w:csb0="0000009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1D0801" w14:textId="77777777" w:rsidR="00B70CC1" w:rsidRDefault="00000000">
    <w:pPr>
      <w:pStyle w:val="Tekstpodstawowy"/>
      <w:spacing w:line="14" w:lineRule="auto"/>
    </w:pPr>
    <w:r>
      <w:pict w14:anchorId="4CEC836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5.5pt;margin-top:778.1pt;width:12pt;height:15.3pt;z-index:-251658752;mso-position-horizontal-relative:page;mso-position-vertical-relative:page" filled="f" stroked="f">
          <v:textbox inset="0,0,0,0">
            <w:txbxContent>
              <w:p w14:paraId="2879F577" w14:textId="77777777" w:rsidR="00B70CC1" w:rsidRDefault="00B70CC1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47421550"/>
      <w:docPartObj>
        <w:docPartGallery w:val="Page Numbers (Bottom of Page)"/>
        <w:docPartUnique/>
      </w:docPartObj>
    </w:sdtPr>
    <w:sdtContent>
      <w:p w14:paraId="22080BAC" w14:textId="77777777" w:rsidR="00C6729E" w:rsidRDefault="00C672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857">
          <w:rPr>
            <w:noProof/>
          </w:rPr>
          <w:t>1</w:t>
        </w:r>
        <w:r>
          <w:fldChar w:fldCharType="end"/>
        </w:r>
      </w:p>
    </w:sdtContent>
  </w:sdt>
  <w:p w14:paraId="29B493C9" w14:textId="77777777" w:rsidR="00C6729E" w:rsidRDefault="00C672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C66883" w14:textId="77777777" w:rsidR="0010788F" w:rsidRDefault="0010788F" w:rsidP="00914671">
      <w:pPr>
        <w:spacing w:after="0" w:line="240" w:lineRule="auto"/>
      </w:pPr>
      <w:r>
        <w:separator/>
      </w:r>
    </w:p>
  </w:footnote>
  <w:footnote w:type="continuationSeparator" w:id="0">
    <w:p w14:paraId="36EF0B49" w14:textId="77777777" w:rsidR="0010788F" w:rsidRDefault="0010788F" w:rsidP="00914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2B69C1" w14:textId="1E1BC714" w:rsidR="00B70CC1" w:rsidRPr="00E04929" w:rsidRDefault="00E04929" w:rsidP="00E04929">
    <w:pPr>
      <w:pStyle w:val="Nagwek"/>
    </w:pPr>
    <w:r>
      <w:t>06.04.2024 r.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568BE3" w14:textId="523B573B" w:rsidR="00914671" w:rsidRPr="00914671" w:rsidRDefault="00B07773" w:rsidP="00914671">
    <w:pPr>
      <w:pStyle w:val="Nagwek"/>
      <w:jc w:val="center"/>
      <w:rPr>
        <w:rFonts w:ascii="Bookman Old Style" w:hAnsi="Bookman Old Style"/>
      </w:rPr>
    </w:pPr>
    <w:r>
      <w:rPr>
        <w:rFonts w:ascii="Bookman Old Style" w:hAnsi="Bookman Old Style"/>
        <w:sz w:val="20"/>
      </w:rPr>
      <w:t xml:space="preserve">Rachunkowość finansowa UEK-CIMA                                              mgr Bogusław Wacławik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F37FE"/>
    <w:multiLevelType w:val="hybridMultilevel"/>
    <w:tmpl w:val="77905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85287"/>
    <w:multiLevelType w:val="hybridMultilevel"/>
    <w:tmpl w:val="DB6098B2"/>
    <w:lvl w:ilvl="0" w:tplc="58A643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97B5C"/>
    <w:multiLevelType w:val="hybridMultilevel"/>
    <w:tmpl w:val="7830618E"/>
    <w:lvl w:ilvl="0" w:tplc="00FE4A3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8247DB"/>
    <w:multiLevelType w:val="hybridMultilevel"/>
    <w:tmpl w:val="BBA43C2A"/>
    <w:lvl w:ilvl="0" w:tplc="67BC1B84">
      <w:start w:val="1"/>
      <w:numFmt w:val="decimal"/>
      <w:lvlText w:val="%1."/>
      <w:lvlJc w:val="left"/>
      <w:pPr>
        <w:ind w:left="516" w:hanging="360"/>
      </w:pPr>
      <w:rPr>
        <w:rFonts w:ascii="TeX Gyre Bonum" w:eastAsia="TeX Gyre Bonum" w:hAnsi="TeX Gyre Bonum" w:cs="TeX Gyre Bonum" w:hint="default"/>
        <w:spacing w:val="-2"/>
        <w:w w:val="99"/>
        <w:sz w:val="20"/>
        <w:szCs w:val="20"/>
        <w:lang w:val="pl-PL" w:eastAsia="en-US" w:bidi="ar-SA"/>
      </w:rPr>
    </w:lvl>
    <w:lvl w:ilvl="1" w:tplc="1B54DEBA">
      <w:numFmt w:val="bullet"/>
      <w:lvlText w:val="•"/>
      <w:lvlJc w:val="left"/>
      <w:pPr>
        <w:ind w:left="1402" w:hanging="360"/>
      </w:pPr>
      <w:rPr>
        <w:rFonts w:hint="default"/>
        <w:lang w:val="pl-PL" w:eastAsia="en-US" w:bidi="ar-SA"/>
      </w:rPr>
    </w:lvl>
    <w:lvl w:ilvl="2" w:tplc="1A1E3576">
      <w:numFmt w:val="bullet"/>
      <w:lvlText w:val="•"/>
      <w:lvlJc w:val="left"/>
      <w:pPr>
        <w:ind w:left="2285" w:hanging="360"/>
      </w:pPr>
      <w:rPr>
        <w:rFonts w:hint="default"/>
        <w:lang w:val="pl-PL" w:eastAsia="en-US" w:bidi="ar-SA"/>
      </w:rPr>
    </w:lvl>
    <w:lvl w:ilvl="3" w:tplc="4142EB5C">
      <w:numFmt w:val="bullet"/>
      <w:lvlText w:val="•"/>
      <w:lvlJc w:val="left"/>
      <w:pPr>
        <w:ind w:left="3167" w:hanging="360"/>
      </w:pPr>
      <w:rPr>
        <w:rFonts w:hint="default"/>
        <w:lang w:val="pl-PL" w:eastAsia="en-US" w:bidi="ar-SA"/>
      </w:rPr>
    </w:lvl>
    <w:lvl w:ilvl="4" w:tplc="DDDE415E">
      <w:numFmt w:val="bullet"/>
      <w:lvlText w:val="•"/>
      <w:lvlJc w:val="left"/>
      <w:pPr>
        <w:ind w:left="4050" w:hanging="360"/>
      </w:pPr>
      <w:rPr>
        <w:rFonts w:hint="default"/>
        <w:lang w:val="pl-PL" w:eastAsia="en-US" w:bidi="ar-SA"/>
      </w:rPr>
    </w:lvl>
    <w:lvl w:ilvl="5" w:tplc="313C37C2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6E60CF1A">
      <w:numFmt w:val="bullet"/>
      <w:lvlText w:val="•"/>
      <w:lvlJc w:val="left"/>
      <w:pPr>
        <w:ind w:left="5815" w:hanging="360"/>
      </w:pPr>
      <w:rPr>
        <w:rFonts w:hint="default"/>
        <w:lang w:val="pl-PL" w:eastAsia="en-US" w:bidi="ar-SA"/>
      </w:rPr>
    </w:lvl>
    <w:lvl w:ilvl="7" w:tplc="BB52C112">
      <w:numFmt w:val="bullet"/>
      <w:lvlText w:val="•"/>
      <w:lvlJc w:val="left"/>
      <w:pPr>
        <w:ind w:left="6698" w:hanging="360"/>
      </w:pPr>
      <w:rPr>
        <w:rFonts w:hint="default"/>
        <w:lang w:val="pl-PL" w:eastAsia="en-US" w:bidi="ar-SA"/>
      </w:rPr>
    </w:lvl>
    <w:lvl w:ilvl="8" w:tplc="8A742DBA">
      <w:numFmt w:val="bullet"/>
      <w:lvlText w:val="•"/>
      <w:lvlJc w:val="left"/>
      <w:pPr>
        <w:ind w:left="7581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0792138A"/>
    <w:multiLevelType w:val="hybridMultilevel"/>
    <w:tmpl w:val="99105EF0"/>
    <w:lvl w:ilvl="0" w:tplc="88942D8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2078D"/>
    <w:multiLevelType w:val="hybridMultilevel"/>
    <w:tmpl w:val="B22A7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1347E"/>
    <w:multiLevelType w:val="hybridMultilevel"/>
    <w:tmpl w:val="AC34CC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066BE"/>
    <w:multiLevelType w:val="hybridMultilevel"/>
    <w:tmpl w:val="00586816"/>
    <w:lvl w:ilvl="0" w:tplc="7FC662E4">
      <w:start w:val="1"/>
      <w:numFmt w:val="decimal"/>
      <w:lvlText w:val="%1)"/>
      <w:lvlJc w:val="left"/>
      <w:pPr>
        <w:ind w:left="14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0D88421A"/>
    <w:multiLevelType w:val="hybridMultilevel"/>
    <w:tmpl w:val="EA2647D0"/>
    <w:lvl w:ilvl="0" w:tplc="6A50F9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46BC5"/>
    <w:multiLevelType w:val="hybridMultilevel"/>
    <w:tmpl w:val="489CD97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2323FAA"/>
    <w:multiLevelType w:val="hybridMultilevel"/>
    <w:tmpl w:val="373C64D2"/>
    <w:lvl w:ilvl="0" w:tplc="88942D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12770196"/>
    <w:multiLevelType w:val="hybridMultilevel"/>
    <w:tmpl w:val="02A85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8D5BF5"/>
    <w:multiLevelType w:val="hybridMultilevel"/>
    <w:tmpl w:val="3A065DB8"/>
    <w:lvl w:ilvl="0" w:tplc="8B12D3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885938"/>
    <w:multiLevelType w:val="hybridMultilevel"/>
    <w:tmpl w:val="FC7A7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1D7A2C"/>
    <w:multiLevelType w:val="hybridMultilevel"/>
    <w:tmpl w:val="1D8CE576"/>
    <w:lvl w:ilvl="0" w:tplc="6E5AE4D6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8F401F7"/>
    <w:multiLevelType w:val="hybridMultilevel"/>
    <w:tmpl w:val="D8D2844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EFFC424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EFFC424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B7930C5"/>
    <w:multiLevelType w:val="hybridMultilevel"/>
    <w:tmpl w:val="7EA4F2FE"/>
    <w:lvl w:ilvl="0" w:tplc="1D2C6C5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7" w15:restartNumberingAfterBreak="0">
    <w:nsid w:val="1ED21D9E"/>
    <w:multiLevelType w:val="hybridMultilevel"/>
    <w:tmpl w:val="CE24D7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564A6F"/>
    <w:multiLevelType w:val="hybridMultilevel"/>
    <w:tmpl w:val="A2C28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25B71"/>
    <w:multiLevelType w:val="hybridMultilevel"/>
    <w:tmpl w:val="45CC1FA8"/>
    <w:lvl w:ilvl="0" w:tplc="20AA71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1933420"/>
    <w:multiLevelType w:val="hybridMultilevel"/>
    <w:tmpl w:val="E6446DA8"/>
    <w:lvl w:ilvl="0" w:tplc="0415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1" w15:restartNumberingAfterBreak="0">
    <w:nsid w:val="21B12DD1"/>
    <w:multiLevelType w:val="hybridMultilevel"/>
    <w:tmpl w:val="519403BC"/>
    <w:lvl w:ilvl="0" w:tplc="0AF84A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3F243F2"/>
    <w:multiLevelType w:val="hybridMultilevel"/>
    <w:tmpl w:val="7A709144"/>
    <w:lvl w:ilvl="0" w:tplc="9CAE54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7E06DF1"/>
    <w:multiLevelType w:val="hybridMultilevel"/>
    <w:tmpl w:val="E9D4E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C438DD"/>
    <w:multiLevelType w:val="hybridMultilevel"/>
    <w:tmpl w:val="6DEED8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C513E1"/>
    <w:multiLevelType w:val="hybridMultilevel"/>
    <w:tmpl w:val="5450155C"/>
    <w:lvl w:ilvl="0" w:tplc="B6264CE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1449F1"/>
    <w:multiLevelType w:val="hybridMultilevel"/>
    <w:tmpl w:val="BFF0F5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0250C1"/>
    <w:multiLevelType w:val="hybridMultilevel"/>
    <w:tmpl w:val="8CF2AED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EFFC424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13D3845"/>
    <w:multiLevelType w:val="hybridMultilevel"/>
    <w:tmpl w:val="DDA495E2"/>
    <w:lvl w:ilvl="0" w:tplc="EFFC42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9" w15:restartNumberingAfterBreak="0">
    <w:nsid w:val="34EE51D4"/>
    <w:multiLevelType w:val="hybridMultilevel"/>
    <w:tmpl w:val="29201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75018C"/>
    <w:multiLevelType w:val="hybridMultilevel"/>
    <w:tmpl w:val="99105EF0"/>
    <w:lvl w:ilvl="0" w:tplc="88942D82">
      <w:start w:val="1"/>
      <w:numFmt w:val="upperRoman"/>
      <w:lvlText w:val="%1."/>
      <w:lvlJc w:val="left"/>
      <w:pPr>
        <w:ind w:left="84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82" w:hanging="360"/>
      </w:pPr>
    </w:lvl>
    <w:lvl w:ilvl="2" w:tplc="0415001B" w:tentative="1">
      <w:start w:val="1"/>
      <w:numFmt w:val="lowerRoman"/>
      <w:lvlText w:val="%3."/>
      <w:lvlJc w:val="right"/>
      <w:pPr>
        <w:ind w:left="1202" w:hanging="180"/>
      </w:pPr>
    </w:lvl>
    <w:lvl w:ilvl="3" w:tplc="0415000F" w:tentative="1">
      <w:start w:val="1"/>
      <w:numFmt w:val="decimal"/>
      <w:lvlText w:val="%4."/>
      <w:lvlJc w:val="left"/>
      <w:pPr>
        <w:ind w:left="1922" w:hanging="360"/>
      </w:pPr>
    </w:lvl>
    <w:lvl w:ilvl="4" w:tplc="04150019" w:tentative="1">
      <w:start w:val="1"/>
      <w:numFmt w:val="lowerLetter"/>
      <w:lvlText w:val="%5."/>
      <w:lvlJc w:val="left"/>
      <w:pPr>
        <w:ind w:left="2642" w:hanging="360"/>
      </w:pPr>
    </w:lvl>
    <w:lvl w:ilvl="5" w:tplc="0415001B" w:tentative="1">
      <w:start w:val="1"/>
      <w:numFmt w:val="lowerRoman"/>
      <w:lvlText w:val="%6."/>
      <w:lvlJc w:val="right"/>
      <w:pPr>
        <w:ind w:left="3362" w:hanging="180"/>
      </w:pPr>
    </w:lvl>
    <w:lvl w:ilvl="6" w:tplc="0415000F" w:tentative="1">
      <w:start w:val="1"/>
      <w:numFmt w:val="decimal"/>
      <w:lvlText w:val="%7."/>
      <w:lvlJc w:val="left"/>
      <w:pPr>
        <w:ind w:left="4082" w:hanging="360"/>
      </w:pPr>
    </w:lvl>
    <w:lvl w:ilvl="7" w:tplc="04150019" w:tentative="1">
      <w:start w:val="1"/>
      <w:numFmt w:val="lowerLetter"/>
      <w:lvlText w:val="%8."/>
      <w:lvlJc w:val="left"/>
      <w:pPr>
        <w:ind w:left="4802" w:hanging="360"/>
      </w:pPr>
    </w:lvl>
    <w:lvl w:ilvl="8" w:tplc="0415001B" w:tentative="1">
      <w:start w:val="1"/>
      <w:numFmt w:val="lowerRoman"/>
      <w:lvlText w:val="%9."/>
      <w:lvlJc w:val="right"/>
      <w:pPr>
        <w:ind w:left="5522" w:hanging="180"/>
      </w:pPr>
    </w:lvl>
  </w:abstractNum>
  <w:abstractNum w:abstractNumId="31" w15:restartNumberingAfterBreak="0">
    <w:nsid w:val="36C901D1"/>
    <w:multiLevelType w:val="hybridMultilevel"/>
    <w:tmpl w:val="D3224A32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>
      <w:start w:val="1"/>
      <w:numFmt w:val="lowerLetter"/>
      <w:lvlText w:val="%5."/>
      <w:lvlJc w:val="left"/>
      <w:pPr>
        <w:ind w:left="3884" w:hanging="360"/>
      </w:pPr>
    </w:lvl>
    <w:lvl w:ilvl="5" w:tplc="0409001B">
      <w:start w:val="1"/>
      <w:numFmt w:val="lowerRoman"/>
      <w:lvlText w:val="%6."/>
      <w:lvlJc w:val="right"/>
      <w:pPr>
        <w:ind w:left="4604" w:hanging="180"/>
      </w:pPr>
    </w:lvl>
    <w:lvl w:ilvl="6" w:tplc="0409000F">
      <w:start w:val="1"/>
      <w:numFmt w:val="decimal"/>
      <w:lvlText w:val="%7."/>
      <w:lvlJc w:val="left"/>
      <w:pPr>
        <w:ind w:left="5324" w:hanging="360"/>
      </w:pPr>
    </w:lvl>
    <w:lvl w:ilvl="7" w:tplc="04090019">
      <w:start w:val="1"/>
      <w:numFmt w:val="lowerLetter"/>
      <w:lvlText w:val="%8."/>
      <w:lvlJc w:val="left"/>
      <w:pPr>
        <w:ind w:left="6044" w:hanging="360"/>
      </w:pPr>
    </w:lvl>
    <w:lvl w:ilvl="8" w:tplc="0409001B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3B9752C6"/>
    <w:multiLevelType w:val="hybridMultilevel"/>
    <w:tmpl w:val="8BB66C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3D4F5101"/>
    <w:multiLevelType w:val="hybridMultilevel"/>
    <w:tmpl w:val="A6326146"/>
    <w:lvl w:ilvl="0" w:tplc="B72EF232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337DCA"/>
    <w:multiLevelType w:val="hybridMultilevel"/>
    <w:tmpl w:val="9BCA0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917E45"/>
    <w:multiLevelType w:val="hybridMultilevel"/>
    <w:tmpl w:val="F1865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1D96C27"/>
    <w:multiLevelType w:val="hybridMultilevel"/>
    <w:tmpl w:val="B0FAF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3717E46"/>
    <w:multiLevelType w:val="hybridMultilevel"/>
    <w:tmpl w:val="0E30BB1A"/>
    <w:lvl w:ilvl="0" w:tplc="EFFC424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38" w15:restartNumberingAfterBreak="0">
    <w:nsid w:val="4384533E"/>
    <w:multiLevelType w:val="hybridMultilevel"/>
    <w:tmpl w:val="B0A66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7FF4488"/>
    <w:multiLevelType w:val="hybridMultilevel"/>
    <w:tmpl w:val="AE405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9C547BD"/>
    <w:multiLevelType w:val="hybridMultilevel"/>
    <w:tmpl w:val="B0A66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437D65"/>
    <w:multiLevelType w:val="hybridMultilevel"/>
    <w:tmpl w:val="B328837C"/>
    <w:lvl w:ilvl="0" w:tplc="E41246F6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4CF760AA"/>
    <w:multiLevelType w:val="hybridMultilevel"/>
    <w:tmpl w:val="0F269B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DF210AE"/>
    <w:multiLevelType w:val="hybridMultilevel"/>
    <w:tmpl w:val="2B1AD4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4E6653AF"/>
    <w:multiLevelType w:val="hybridMultilevel"/>
    <w:tmpl w:val="92E4C79E"/>
    <w:lvl w:ilvl="0" w:tplc="EFFC424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45" w15:restartNumberingAfterBreak="0">
    <w:nsid w:val="4F7748D9"/>
    <w:multiLevelType w:val="hybridMultilevel"/>
    <w:tmpl w:val="7B365242"/>
    <w:lvl w:ilvl="0" w:tplc="01C65D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EF363D"/>
    <w:multiLevelType w:val="hybridMultilevel"/>
    <w:tmpl w:val="99105EF0"/>
    <w:lvl w:ilvl="0" w:tplc="88942D82">
      <w:start w:val="1"/>
      <w:numFmt w:val="upperRoman"/>
      <w:lvlText w:val="%1."/>
      <w:lvlJc w:val="left"/>
      <w:pPr>
        <w:ind w:left="74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2" w:hanging="360"/>
      </w:pPr>
    </w:lvl>
    <w:lvl w:ilvl="2" w:tplc="0415001B" w:tentative="1">
      <w:start w:val="1"/>
      <w:numFmt w:val="lowerRoman"/>
      <w:lvlText w:val="%3."/>
      <w:lvlJc w:val="right"/>
      <w:pPr>
        <w:ind w:left="1102" w:hanging="180"/>
      </w:pPr>
    </w:lvl>
    <w:lvl w:ilvl="3" w:tplc="0415000F" w:tentative="1">
      <w:start w:val="1"/>
      <w:numFmt w:val="decimal"/>
      <w:lvlText w:val="%4."/>
      <w:lvlJc w:val="left"/>
      <w:pPr>
        <w:ind w:left="1822" w:hanging="360"/>
      </w:pPr>
    </w:lvl>
    <w:lvl w:ilvl="4" w:tplc="04150019" w:tentative="1">
      <w:start w:val="1"/>
      <w:numFmt w:val="lowerLetter"/>
      <w:lvlText w:val="%5."/>
      <w:lvlJc w:val="left"/>
      <w:pPr>
        <w:ind w:left="2542" w:hanging="360"/>
      </w:pPr>
    </w:lvl>
    <w:lvl w:ilvl="5" w:tplc="0415001B" w:tentative="1">
      <w:start w:val="1"/>
      <w:numFmt w:val="lowerRoman"/>
      <w:lvlText w:val="%6."/>
      <w:lvlJc w:val="right"/>
      <w:pPr>
        <w:ind w:left="3262" w:hanging="180"/>
      </w:pPr>
    </w:lvl>
    <w:lvl w:ilvl="6" w:tplc="0415000F" w:tentative="1">
      <w:start w:val="1"/>
      <w:numFmt w:val="decimal"/>
      <w:lvlText w:val="%7."/>
      <w:lvlJc w:val="left"/>
      <w:pPr>
        <w:ind w:left="3982" w:hanging="360"/>
      </w:pPr>
    </w:lvl>
    <w:lvl w:ilvl="7" w:tplc="04150019" w:tentative="1">
      <w:start w:val="1"/>
      <w:numFmt w:val="lowerLetter"/>
      <w:lvlText w:val="%8."/>
      <w:lvlJc w:val="left"/>
      <w:pPr>
        <w:ind w:left="4702" w:hanging="360"/>
      </w:pPr>
    </w:lvl>
    <w:lvl w:ilvl="8" w:tplc="0415001B" w:tentative="1">
      <w:start w:val="1"/>
      <w:numFmt w:val="lowerRoman"/>
      <w:lvlText w:val="%9."/>
      <w:lvlJc w:val="right"/>
      <w:pPr>
        <w:ind w:left="5422" w:hanging="180"/>
      </w:pPr>
    </w:lvl>
  </w:abstractNum>
  <w:abstractNum w:abstractNumId="47" w15:restartNumberingAfterBreak="0">
    <w:nsid w:val="5113136B"/>
    <w:multiLevelType w:val="hybridMultilevel"/>
    <w:tmpl w:val="11A06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992BE4"/>
    <w:multiLevelType w:val="hybridMultilevel"/>
    <w:tmpl w:val="EEA4A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21B1562"/>
    <w:multiLevelType w:val="hybridMultilevel"/>
    <w:tmpl w:val="14D8E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D321E"/>
    <w:multiLevelType w:val="hybridMultilevel"/>
    <w:tmpl w:val="D4069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4B43D66"/>
    <w:multiLevelType w:val="hybridMultilevel"/>
    <w:tmpl w:val="B0A66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4F91558"/>
    <w:multiLevelType w:val="hybridMultilevel"/>
    <w:tmpl w:val="021655AC"/>
    <w:lvl w:ilvl="0" w:tplc="17AEEC2C">
      <w:start w:val="1"/>
      <w:numFmt w:val="decimal"/>
      <w:lvlText w:val="%1)"/>
      <w:lvlJc w:val="left"/>
      <w:pPr>
        <w:ind w:left="10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53" w15:restartNumberingAfterBreak="0">
    <w:nsid w:val="56DC0B83"/>
    <w:multiLevelType w:val="hybridMultilevel"/>
    <w:tmpl w:val="76423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761904"/>
    <w:multiLevelType w:val="hybridMultilevel"/>
    <w:tmpl w:val="D0DC206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5" w15:restartNumberingAfterBreak="0">
    <w:nsid w:val="5CF2752A"/>
    <w:multiLevelType w:val="hybridMultilevel"/>
    <w:tmpl w:val="8878F966"/>
    <w:lvl w:ilvl="0" w:tplc="2EF2692E">
      <w:start w:val="15"/>
      <w:numFmt w:val="bullet"/>
      <w:lvlText w:val=""/>
      <w:lvlJc w:val="left"/>
      <w:pPr>
        <w:ind w:left="463" w:hanging="360"/>
      </w:pPr>
      <w:rPr>
        <w:rFonts w:ascii="Wingdings" w:eastAsiaTheme="minorHAnsi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56" w15:restartNumberingAfterBreak="0">
    <w:nsid w:val="5DAC50FC"/>
    <w:multiLevelType w:val="hybridMultilevel"/>
    <w:tmpl w:val="36CEC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F06404F"/>
    <w:multiLevelType w:val="hybridMultilevel"/>
    <w:tmpl w:val="99105EF0"/>
    <w:lvl w:ilvl="0" w:tplc="88942D8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FA205E9"/>
    <w:multiLevelType w:val="hybridMultilevel"/>
    <w:tmpl w:val="D49606BC"/>
    <w:lvl w:ilvl="0" w:tplc="EFFC424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59" w15:restartNumberingAfterBreak="0">
    <w:nsid w:val="5FA21EB2"/>
    <w:multiLevelType w:val="hybridMultilevel"/>
    <w:tmpl w:val="749040A2"/>
    <w:lvl w:ilvl="0" w:tplc="EFFC424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60" w15:restartNumberingAfterBreak="0">
    <w:nsid w:val="606E1741"/>
    <w:multiLevelType w:val="hybridMultilevel"/>
    <w:tmpl w:val="7E342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3AD21B5"/>
    <w:multiLevelType w:val="hybridMultilevel"/>
    <w:tmpl w:val="8CBEDA50"/>
    <w:lvl w:ilvl="0" w:tplc="F3967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8942D8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B72EF23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AD1928"/>
    <w:multiLevelType w:val="hybridMultilevel"/>
    <w:tmpl w:val="1DB4F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4A0F8E"/>
    <w:multiLevelType w:val="hybridMultilevel"/>
    <w:tmpl w:val="0FF233A0"/>
    <w:lvl w:ilvl="0" w:tplc="EDB60F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9547CB"/>
    <w:multiLevelType w:val="hybridMultilevel"/>
    <w:tmpl w:val="70F25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63D7470"/>
    <w:multiLevelType w:val="hybridMultilevel"/>
    <w:tmpl w:val="61C66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6883C74"/>
    <w:multiLevelType w:val="hybridMultilevel"/>
    <w:tmpl w:val="CF964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7421455"/>
    <w:multiLevelType w:val="hybridMultilevel"/>
    <w:tmpl w:val="930CA5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FA11EF"/>
    <w:multiLevelType w:val="hybridMultilevel"/>
    <w:tmpl w:val="40B6F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CE435E1"/>
    <w:multiLevelType w:val="hybridMultilevel"/>
    <w:tmpl w:val="59F0D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D825745"/>
    <w:multiLevelType w:val="hybridMultilevel"/>
    <w:tmpl w:val="D20CA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1214AE7"/>
    <w:multiLevelType w:val="hybridMultilevel"/>
    <w:tmpl w:val="724A22CC"/>
    <w:lvl w:ilvl="0" w:tplc="EFFC424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72" w15:restartNumberingAfterBreak="0">
    <w:nsid w:val="74A523FA"/>
    <w:multiLevelType w:val="hybridMultilevel"/>
    <w:tmpl w:val="700E3DBE"/>
    <w:lvl w:ilvl="0" w:tplc="F19806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82864D9"/>
    <w:multiLevelType w:val="hybridMultilevel"/>
    <w:tmpl w:val="2158B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2C6C5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8436221"/>
    <w:multiLevelType w:val="hybridMultilevel"/>
    <w:tmpl w:val="819EF2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867665C"/>
    <w:multiLevelType w:val="hybridMultilevel"/>
    <w:tmpl w:val="751AFD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9CD7570"/>
    <w:multiLevelType w:val="hybridMultilevel"/>
    <w:tmpl w:val="BBB47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2B78D5"/>
    <w:multiLevelType w:val="hybridMultilevel"/>
    <w:tmpl w:val="07F6C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B3915C4"/>
    <w:multiLevelType w:val="hybridMultilevel"/>
    <w:tmpl w:val="5EF6818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79" w15:restartNumberingAfterBreak="0">
    <w:nsid w:val="7BAB1D76"/>
    <w:multiLevelType w:val="hybridMultilevel"/>
    <w:tmpl w:val="ED3A86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7BE7284F"/>
    <w:multiLevelType w:val="hybridMultilevel"/>
    <w:tmpl w:val="4A24B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E944B9B"/>
    <w:multiLevelType w:val="hybridMultilevel"/>
    <w:tmpl w:val="7346A0A4"/>
    <w:lvl w:ilvl="0" w:tplc="0415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82" w15:restartNumberingAfterBreak="0">
    <w:nsid w:val="7F4E24EE"/>
    <w:multiLevelType w:val="hybridMultilevel"/>
    <w:tmpl w:val="056C62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FBF0DC6"/>
    <w:multiLevelType w:val="hybridMultilevel"/>
    <w:tmpl w:val="0DDCF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FD014AE"/>
    <w:multiLevelType w:val="hybridMultilevel"/>
    <w:tmpl w:val="38D8FF3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843131215">
    <w:abstractNumId w:val="73"/>
  </w:num>
  <w:num w:numId="2" w16cid:durableId="141315689">
    <w:abstractNumId w:val="61"/>
  </w:num>
  <w:num w:numId="3" w16cid:durableId="408692614">
    <w:abstractNumId w:val="57"/>
  </w:num>
  <w:num w:numId="4" w16cid:durableId="1323194251">
    <w:abstractNumId w:val="4"/>
  </w:num>
  <w:num w:numId="5" w16cid:durableId="820774524">
    <w:abstractNumId w:val="27"/>
  </w:num>
  <w:num w:numId="6" w16cid:durableId="2103330803">
    <w:abstractNumId w:val="59"/>
  </w:num>
  <w:num w:numId="7" w16cid:durableId="714083999">
    <w:abstractNumId w:val="28"/>
  </w:num>
  <w:num w:numId="8" w16cid:durableId="316154464">
    <w:abstractNumId w:val="71"/>
  </w:num>
  <w:num w:numId="9" w16cid:durableId="1749383320">
    <w:abstractNumId w:val="15"/>
  </w:num>
  <w:num w:numId="10" w16cid:durableId="392432153">
    <w:abstractNumId w:val="44"/>
  </w:num>
  <w:num w:numId="11" w16cid:durableId="1052995808">
    <w:abstractNumId w:val="42"/>
  </w:num>
  <w:num w:numId="12" w16cid:durableId="730158483">
    <w:abstractNumId w:val="37"/>
  </w:num>
  <w:num w:numId="13" w16cid:durableId="392582569">
    <w:abstractNumId w:val="58"/>
  </w:num>
  <w:num w:numId="14" w16cid:durableId="1470978885">
    <w:abstractNumId w:val="68"/>
  </w:num>
  <w:num w:numId="15" w16cid:durableId="1074357575">
    <w:abstractNumId w:val="10"/>
  </w:num>
  <w:num w:numId="16" w16cid:durableId="617487603">
    <w:abstractNumId w:val="30"/>
  </w:num>
  <w:num w:numId="17" w16cid:durableId="437529824">
    <w:abstractNumId w:val="16"/>
  </w:num>
  <w:num w:numId="18" w16cid:durableId="1014115924">
    <w:abstractNumId w:val="46"/>
  </w:num>
  <w:num w:numId="19" w16cid:durableId="1725518944">
    <w:abstractNumId w:val="65"/>
  </w:num>
  <w:num w:numId="20" w16cid:durableId="607352548">
    <w:abstractNumId w:val="48"/>
  </w:num>
  <w:num w:numId="21" w16cid:durableId="496267565">
    <w:abstractNumId w:val="82"/>
  </w:num>
  <w:num w:numId="22" w16cid:durableId="2127844572">
    <w:abstractNumId w:val="18"/>
  </w:num>
  <w:num w:numId="23" w16cid:durableId="1360661059">
    <w:abstractNumId w:val="75"/>
  </w:num>
  <w:num w:numId="24" w16cid:durableId="914632690">
    <w:abstractNumId w:val="29"/>
  </w:num>
  <w:num w:numId="25" w16cid:durableId="1305625727">
    <w:abstractNumId w:val="70"/>
  </w:num>
  <w:num w:numId="26" w16cid:durableId="1385527067">
    <w:abstractNumId w:val="52"/>
  </w:num>
  <w:num w:numId="27" w16cid:durableId="1033384847">
    <w:abstractNumId w:val="49"/>
  </w:num>
  <w:num w:numId="28" w16cid:durableId="404491432">
    <w:abstractNumId w:val="12"/>
  </w:num>
  <w:num w:numId="29" w16cid:durableId="1703626014">
    <w:abstractNumId w:val="76"/>
  </w:num>
  <w:num w:numId="30" w16cid:durableId="2140999373">
    <w:abstractNumId w:val="33"/>
  </w:num>
  <w:num w:numId="31" w16cid:durableId="150298480">
    <w:abstractNumId w:val="36"/>
  </w:num>
  <w:num w:numId="32" w16cid:durableId="152450034">
    <w:abstractNumId w:val="66"/>
  </w:num>
  <w:num w:numId="33" w16cid:durableId="471992119">
    <w:abstractNumId w:val="74"/>
  </w:num>
  <w:num w:numId="34" w16cid:durableId="1372221635">
    <w:abstractNumId w:val="11"/>
  </w:num>
  <w:num w:numId="35" w16cid:durableId="1761638037">
    <w:abstractNumId w:val="69"/>
  </w:num>
  <w:num w:numId="36" w16cid:durableId="649406075">
    <w:abstractNumId w:val="23"/>
  </w:num>
  <w:num w:numId="37" w16cid:durableId="2018800227">
    <w:abstractNumId w:val="5"/>
  </w:num>
  <w:num w:numId="38" w16cid:durableId="271935448">
    <w:abstractNumId w:val="13"/>
  </w:num>
  <w:num w:numId="39" w16cid:durableId="1735663340">
    <w:abstractNumId w:val="20"/>
  </w:num>
  <w:num w:numId="40" w16cid:durableId="1845973065">
    <w:abstractNumId w:val="19"/>
  </w:num>
  <w:num w:numId="41" w16cid:durableId="1610577109">
    <w:abstractNumId w:val="55"/>
  </w:num>
  <w:num w:numId="42" w16cid:durableId="178592638">
    <w:abstractNumId w:val="26"/>
  </w:num>
  <w:num w:numId="43" w16cid:durableId="1113210578">
    <w:abstractNumId w:val="43"/>
  </w:num>
  <w:num w:numId="44" w16cid:durableId="992418057">
    <w:abstractNumId w:val="24"/>
  </w:num>
  <w:num w:numId="45" w16cid:durableId="97256069">
    <w:abstractNumId w:val="0"/>
  </w:num>
  <w:num w:numId="46" w16cid:durableId="11507057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323268258">
    <w:abstractNumId w:val="56"/>
  </w:num>
  <w:num w:numId="48" w16cid:durableId="351885857">
    <w:abstractNumId w:val="3"/>
  </w:num>
  <w:num w:numId="49" w16cid:durableId="1489056995">
    <w:abstractNumId w:val="35"/>
  </w:num>
  <w:num w:numId="50" w16cid:durableId="129249530">
    <w:abstractNumId w:val="6"/>
  </w:num>
  <w:num w:numId="51" w16cid:durableId="904612045">
    <w:abstractNumId w:val="80"/>
  </w:num>
  <w:num w:numId="52" w16cid:durableId="2106803010">
    <w:abstractNumId w:val="1"/>
  </w:num>
  <w:num w:numId="53" w16cid:durableId="2109688176">
    <w:abstractNumId w:val="45"/>
  </w:num>
  <w:num w:numId="54" w16cid:durableId="71978128">
    <w:abstractNumId w:val="25"/>
  </w:num>
  <w:num w:numId="55" w16cid:durableId="384569683">
    <w:abstractNumId w:val="72"/>
  </w:num>
  <w:num w:numId="56" w16cid:durableId="1889417109">
    <w:abstractNumId w:val="22"/>
  </w:num>
  <w:num w:numId="57" w16cid:durableId="214554075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202331631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63355624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964536348">
    <w:abstractNumId w:val="32"/>
  </w:num>
  <w:num w:numId="61" w16cid:durableId="34694555">
    <w:abstractNumId w:val="81"/>
  </w:num>
  <w:num w:numId="62" w16cid:durableId="71658752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601765784">
    <w:abstractNumId w:val="84"/>
  </w:num>
  <w:num w:numId="64" w16cid:durableId="1959678613">
    <w:abstractNumId w:val="9"/>
  </w:num>
  <w:num w:numId="65" w16cid:durableId="2015716951">
    <w:abstractNumId w:val="54"/>
  </w:num>
  <w:num w:numId="66" w16cid:durableId="2081831054">
    <w:abstractNumId w:val="39"/>
  </w:num>
  <w:num w:numId="67" w16cid:durableId="4233776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545025301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718095514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35476775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150749433">
    <w:abstractNumId w:val="41"/>
  </w:num>
  <w:num w:numId="72" w16cid:durableId="107612249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867958878">
    <w:abstractNumId w:val="60"/>
  </w:num>
  <w:num w:numId="74" w16cid:durableId="406853057">
    <w:abstractNumId w:val="17"/>
  </w:num>
  <w:num w:numId="75" w16cid:durableId="1890025425">
    <w:abstractNumId w:val="14"/>
  </w:num>
  <w:num w:numId="76" w16cid:durableId="1669866020">
    <w:abstractNumId w:val="83"/>
  </w:num>
  <w:num w:numId="77" w16cid:durableId="158074645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29768916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17543500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098676885">
    <w:abstractNumId w:val="62"/>
  </w:num>
  <w:num w:numId="81" w16cid:durableId="763570574">
    <w:abstractNumId w:val="67"/>
  </w:num>
  <w:num w:numId="82" w16cid:durableId="78528958">
    <w:abstractNumId w:val="21"/>
  </w:num>
  <w:num w:numId="83" w16cid:durableId="753477381">
    <w:abstractNumId w:val="63"/>
  </w:num>
  <w:num w:numId="84" w16cid:durableId="2039889768">
    <w:abstractNumId w:val="34"/>
  </w:num>
  <w:num w:numId="85" w16cid:durableId="60103744">
    <w:abstractNumId w:val="50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0B4"/>
    <w:rsid w:val="000057A9"/>
    <w:rsid w:val="000213CD"/>
    <w:rsid w:val="00021491"/>
    <w:rsid w:val="00021FF1"/>
    <w:rsid w:val="0003428C"/>
    <w:rsid w:val="000404F2"/>
    <w:rsid w:val="00050752"/>
    <w:rsid w:val="000577E2"/>
    <w:rsid w:val="00066C8F"/>
    <w:rsid w:val="00074CBA"/>
    <w:rsid w:val="000770BF"/>
    <w:rsid w:val="00077854"/>
    <w:rsid w:val="000853B2"/>
    <w:rsid w:val="00085C5C"/>
    <w:rsid w:val="0009091B"/>
    <w:rsid w:val="00090CB1"/>
    <w:rsid w:val="000941E1"/>
    <w:rsid w:val="000B4FE1"/>
    <w:rsid w:val="000C5A18"/>
    <w:rsid w:val="000D36E0"/>
    <w:rsid w:val="000E42E9"/>
    <w:rsid w:val="0010788F"/>
    <w:rsid w:val="0011571E"/>
    <w:rsid w:val="001163E0"/>
    <w:rsid w:val="00121C05"/>
    <w:rsid w:val="00133AF2"/>
    <w:rsid w:val="00153735"/>
    <w:rsid w:val="00155505"/>
    <w:rsid w:val="00161FCC"/>
    <w:rsid w:val="00182169"/>
    <w:rsid w:val="001859A9"/>
    <w:rsid w:val="00187BC6"/>
    <w:rsid w:val="0019439E"/>
    <w:rsid w:val="00197455"/>
    <w:rsid w:val="001A10B4"/>
    <w:rsid w:val="001C7208"/>
    <w:rsid w:val="001C78CD"/>
    <w:rsid w:val="001D229B"/>
    <w:rsid w:val="001E2FA8"/>
    <w:rsid w:val="002034D0"/>
    <w:rsid w:val="00211B2A"/>
    <w:rsid w:val="00211F58"/>
    <w:rsid w:val="00231121"/>
    <w:rsid w:val="00232296"/>
    <w:rsid w:val="00241785"/>
    <w:rsid w:val="00270049"/>
    <w:rsid w:val="002706F2"/>
    <w:rsid w:val="00270C1D"/>
    <w:rsid w:val="00271A62"/>
    <w:rsid w:val="002734DD"/>
    <w:rsid w:val="00274FFF"/>
    <w:rsid w:val="002812ED"/>
    <w:rsid w:val="00292079"/>
    <w:rsid w:val="002949E1"/>
    <w:rsid w:val="00295F02"/>
    <w:rsid w:val="002A64F5"/>
    <w:rsid w:val="002D2520"/>
    <w:rsid w:val="002D2A31"/>
    <w:rsid w:val="002E385F"/>
    <w:rsid w:val="002F5837"/>
    <w:rsid w:val="003123ED"/>
    <w:rsid w:val="003271CF"/>
    <w:rsid w:val="00337D35"/>
    <w:rsid w:val="00363FDE"/>
    <w:rsid w:val="00373CCB"/>
    <w:rsid w:val="00392489"/>
    <w:rsid w:val="00392DF0"/>
    <w:rsid w:val="00394DA5"/>
    <w:rsid w:val="003B7857"/>
    <w:rsid w:val="003C26CF"/>
    <w:rsid w:val="003C5C39"/>
    <w:rsid w:val="003D35ED"/>
    <w:rsid w:val="003D6903"/>
    <w:rsid w:val="003E32A2"/>
    <w:rsid w:val="003E4B89"/>
    <w:rsid w:val="004157AB"/>
    <w:rsid w:val="004234A6"/>
    <w:rsid w:val="00435981"/>
    <w:rsid w:val="00440DA2"/>
    <w:rsid w:val="00474ACA"/>
    <w:rsid w:val="00480CCC"/>
    <w:rsid w:val="004843D9"/>
    <w:rsid w:val="004B3597"/>
    <w:rsid w:val="004B3EB3"/>
    <w:rsid w:val="004C5FE4"/>
    <w:rsid w:val="004D64FD"/>
    <w:rsid w:val="004F4532"/>
    <w:rsid w:val="00507C9B"/>
    <w:rsid w:val="0053102F"/>
    <w:rsid w:val="00536020"/>
    <w:rsid w:val="0058095F"/>
    <w:rsid w:val="00582130"/>
    <w:rsid w:val="0058462F"/>
    <w:rsid w:val="0059217F"/>
    <w:rsid w:val="0059559B"/>
    <w:rsid w:val="005B0A2C"/>
    <w:rsid w:val="005D7B4D"/>
    <w:rsid w:val="005E4749"/>
    <w:rsid w:val="005F61F7"/>
    <w:rsid w:val="006038B0"/>
    <w:rsid w:val="00612D6E"/>
    <w:rsid w:val="00613D42"/>
    <w:rsid w:val="006169B6"/>
    <w:rsid w:val="00633AE3"/>
    <w:rsid w:val="006347B3"/>
    <w:rsid w:val="0065274C"/>
    <w:rsid w:val="006527F0"/>
    <w:rsid w:val="00660129"/>
    <w:rsid w:val="0067003B"/>
    <w:rsid w:val="00672A03"/>
    <w:rsid w:val="00681DB5"/>
    <w:rsid w:val="006A03A5"/>
    <w:rsid w:val="006A07EB"/>
    <w:rsid w:val="006A5FF2"/>
    <w:rsid w:val="006B4B41"/>
    <w:rsid w:val="006C5AA9"/>
    <w:rsid w:val="006D0CCF"/>
    <w:rsid w:val="00721A1B"/>
    <w:rsid w:val="00723913"/>
    <w:rsid w:val="00725350"/>
    <w:rsid w:val="0073155B"/>
    <w:rsid w:val="007331A1"/>
    <w:rsid w:val="00771029"/>
    <w:rsid w:val="00774877"/>
    <w:rsid w:val="007E24BA"/>
    <w:rsid w:val="007F013C"/>
    <w:rsid w:val="007F59EB"/>
    <w:rsid w:val="00825C11"/>
    <w:rsid w:val="008322FC"/>
    <w:rsid w:val="008409B3"/>
    <w:rsid w:val="008727A5"/>
    <w:rsid w:val="00882D17"/>
    <w:rsid w:val="008972EA"/>
    <w:rsid w:val="008A133B"/>
    <w:rsid w:val="008B1276"/>
    <w:rsid w:val="008B7E7C"/>
    <w:rsid w:val="008C014F"/>
    <w:rsid w:val="008F21B4"/>
    <w:rsid w:val="008F5A35"/>
    <w:rsid w:val="008F7976"/>
    <w:rsid w:val="00900125"/>
    <w:rsid w:val="00914671"/>
    <w:rsid w:val="00927C9D"/>
    <w:rsid w:val="00960B31"/>
    <w:rsid w:val="00962C01"/>
    <w:rsid w:val="00974CC2"/>
    <w:rsid w:val="00974CFE"/>
    <w:rsid w:val="009831A3"/>
    <w:rsid w:val="00993B4C"/>
    <w:rsid w:val="009958F4"/>
    <w:rsid w:val="009A247D"/>
    <w:rsid w:val="009A72B5"/>
    <w:rsid w:val="009B4FD3"/>
    <w:rsid w:val="009C7C8A"/>
    <w:rsid w:val="00A12E06"/>
    <w:rsid w:val="00A27F4C"/>
    <w:rsid w:val="00A34B24"/>
    <w:rsid w:val="00A37ECF"/>
    <w:rsid w:val="00A44614"/>
    <w:rsid w:val="00A57684"/>
    <w:rsid w:val="00A67213"/>
    <w:rsid w:val="00A77707"/>
    <w:rsid w:val="00A91A95"/>
    <w:rsid w:val="00AA0B37"/>
    <w:rsid w:val="00AC057D"/>
    <w:rsid w:val="00AC321E"/>
    <w:rsid w:val="00AD3A02"/>
    <w:rsid w:val="00AD72DF"/>
    <w:rsid w:val="00AE0D2A"/>
    <w:rsid w:val="00AE6FE3"/>
    <w:rsid w:val="00B07773"/>
    <w:rsid w:val="00B347B3"/>
    <w:rsid w:val="00B61BCE"/>
    <w:rsid w:val="00B64F47"/>
    <w:rsid w:val="00B70CC1"/>
    <w:rsid w:val="00B7169D"/>
    <w:rsid w:val="00B76644"/>
    <w:rsid w:val="00B8131A"/>
    <w:rsid w:val="00B91963"/>
    <w:rsid w:val="00BB45A1"/>
    <w:rsid w:val="00BD1EA2"/>
    <w:rsid w:val="00BD289C"/>
    <w:rsid w:val="00BE4956"/>
    <w:rsid w:val="00C14B7A"/>
    <w:rsid w:val="00C15D7B"/>
    <w:rsid w:val="00C24AE5"/>
    <w:rsid w:val="00C3245A"/>
    <w:rsid w:val="00C35E8D"/>
    <w:rsid w:val="00C553BE"/>
    <w:rsid w:val="00C56AB7"/>
    <w:rsid w:val="00C64E66"/>
    <w:rsid w:val="00C6729E"/>
    <w:rsid w:val="00C8191F"/>
    <w:rsid w:val="00CA204A"/>
    <w:rsid w:val="00CA49B8"/>
    <w:rsid w:val="00CB1650"/>
    <w:rsid w:val="00CC476C"/>
    <w:rsid w:val="00CD3CB1"/>
    <w:rsid w:val="00CD6774"/>
    <w:rsid w:val="00CF25A3"/>
    <w:rsid w:val="00D2002B"/>
    <w:rsid w:val="00D33D2C"/>
    <w:rsid w:val="00D44A7B"/>
    <w:rsid w:val="00D46F4D"/>
    <w:rsid w:val="00D57FA0"/>
    <w:rsid w:val="00D61FB5"/>
    <w:rsid w:val="00D64DD1"/>
    <w:rsid w:val="00D676B2"/>
    <w:rsid w:val="00D92375"/>
    <w:rsid w:val="00D96AF9"/>
    <w:rsid w:val="00DB30E4"/>
    <w:rsid w:val="00DC6F37"/>
    <w:rsid w:val="00DF2C8A"/>
    <w:rsid w:val="00E04929"/>
    <w:rsid w:val="00E1183F"/>
    <w:rsid w:val="00E14403"/>
    <w:rsid w:val="00E55907"/>
    <w:rsid w:val="00E668CB"/>
    <w:rsid w:val="00E74FC5"/>
    <w:rsid w:val="00E757C5"/>
    <w:rsid w:val="00E75A6D"/>
    <w:rsid w:val="00EA0226"/>
    <w:rsid w:val="00EA283D"/>
    <w:rsid w:val="00EA356E"/>
    <w:rsid w:val="00EB50CE"/>
    <w:rsid w:val="00EC381C"/>
    <w:rsid w:val="00EC4226"/>
    <w:rsid w:val="00ED04CC"/>
    <w:rsid w:val="00ED1EAC"/>
    <w:rsid w:val="00ED31EC"/>
    <w:rsid w:val="00ED4003"/>
    <w:rsid w:val="00EE5672"/>
    <w:rsid w:val="00EE70F3"/>
    <w:rsid w:val="00EF5919"/>
    <w:rsid w:val="00EF7927"/>
    <w:rsid w:val="00EF7D45"/>
    <w:rsid w:val="00F00B3F"/>
    <w:rsid w:val="00F02394"/>
    <w:rsid w:val="00F108FB"/>
    <w:rsid w:val="00F2604A"/>
    <w:rsid w:val="00F30BF0"/>
    <w:rsid w:val="00F3165B"/>
    <w:rsid w:val="00F571DB"/>
    <w:rsid w:val="00F57688"/>
    <w:rsid w:val="00F66935"/>
    <w:rsid w:val="00F67C4F"/>
    <w:rsid w:val="00F67EFA"/>
    <w:rsid w:val="00F77932"/>
    <w:rsid w:val="00F97C54"/>
    <w:rsid w:val="00FB67E5"/>
    <w:rsid w:val="00FE23E1"/>
    <w:rsid w:val="00FF3A16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0337A3"/>
  <w15:docId w15:val="{65CB2A52-DD57-4B5B-A7DE-1219AD341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55505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77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4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4671"/>
  </w:style>
  <w:style w:type="paragraph" w:styleId="Stopka">
    <w:name w:val="footer"/>
    <w:basedOn w:val="Normalny"/>
    <w:link w:val="StopkaZnak"/>
    <w:uiPriority w:val="99"/>
    <w:unhideWhenUsed/>
    <w:rsid w:val="00914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4671"/>
  </w:style>
  <w:style w:type="paragraph" w:styleId="Akapitzlist">
    <w:name w:val="List Paragraph"/>
    <w:basedOn w:val="Normalny"/>
    <w:link w:val="AkapitzlistZnak"/>
    <w:uiPriority w:val="34"/>
    <w:qFormat/>
    <w:rsid w:val="00C6729E"/>
    <w:pPr>
      <w:ind w:left="720"/>
      <w:contextualSpacing/>
    </w:pPr>
  </w:style>
  <w:style w:type="table" w:styleId="Tabela-Siatka">
    <w:name w:val="Table Grid"/>
    <w:basedOn w:val="Standardowy"/>
    <w:uiPriority w:val="39"/>
    <w:rsid w:val="00C67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8131A"/>
  </w:style>
  <w:style w:type="character" w:customStyle="1" w:styleId="Nagwek1Znak">
    <w:name w:val="Nagłówek 1 Znak"/>
    <w:basedOn w:val="Domylnaczcionkaakapitu"/>
    <w:link w:val="Nagwek1"/>
    <w:uiPriority w:val="9"/>
    <w:rsid w:val="001555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555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55505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qFormat/>
    <w:rsid w:val="001555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5505"/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5505"/>
    <w:rPr>
      <w:vertAlign w:val="superscript"/>
    </w:rPr>
  </w:style>
  <w:style w:type="table" w:customStyle="1" w:styleId="TableGrid">
    <w:name w:val="TableGrid"/>
    <w:rsid w:val="0015550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555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55505"/>
    <w:pPr>
      <w:widowControl w:val="0"/>
      <w:autoSpaceDE w:val="0"/>
      <w:autoSpaceDN w:val="0"/>
      <w:spacing w:after="0" w:line="210" w:lineRule="exact"/>
    </w:pPr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B0777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57C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7770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77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7707"/>
    <w:rPr>
      <w:b/>
      <w:bCs/>
    </w:rPr>
  </w:style>
  <w:style w:type="paragraph" w:styleId="Bezodstpw">
    <w:name w:val="No Spacing"/>
    <w:qFormat/>
    <w:rsid w:val="00B70CC1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2">
    <w:name w:val="Tabela - Siatka2"/>
    <w:basedOn w:val="Standardowy"/>
    <w:uiPriority w:val="39"/>
    <w:rsid w:val="00295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E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E6F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65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990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zieniukp</dc:creator>
  <cp:keywords/>
  <dc:description/>
  <cp:lastModifiedBy>Bogusław Wacławik</cp:lastModifiedBy>
  <cp:revision>2</cp:revision>
  <cp:lastPrinted>2021-12-04T13:22:00Z</cp:lastPrinted>
  <dcterms:created xsi:type="dcterms:W3CDTF">2024-04-06T05:09:00Z</dcterms:created>
  <dcterms:modified xsi:type="dcterms:W3CDTF">2024-04-06T05:09:00Z</dcterms:modified>
</cp:coreProperties>
</file>